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D91942" w14:textId="225E445F" w:rsidR="007C453F" w:rsidRDefault="003544C7" w:rsidP="00BF5B75">
      <w:pPr>
        <w:pStyle w:val="BodyText"/>
        <w:ind w:left="851"/>
        <w:rPr>
          <w:rFonts w:ascii="Book Antiqua" w:hAnsi="Book Antiqua" w:cs="Arial"/>
          <w:sz w:val="22"/>
          <w:lang w:val="en-US"/>
        </w:rPr>
      </w:pPr>
      <w:r>
        <w:rPr>
          <w:noProof/>
          <w:lang w:val="id-ID" w:eastAsia="id-ID" w:bidi="ar-SA"/>
        </w:rPr>
        <w:drawing>
          <wp:anchor distT="0" distB="0" distL="114300" distR="114300" simplePos="0" relativeHeight="251655168" behindDoc="0" locked="0" layoutInCell="1" allowOverlap="1" wp14:anchorId="628BA30D" wp14:editId="21FB109A">
            <wp:simplePos x="0" y="0"/>
            <wp:positionH relativeFrom="column">
              <wp:posOffset>-4445</wp:posOffset>
            </wp:positionH>
            <wp:positionV relativeFrom="paragraph">
              <wp:posOffset>2540</wp:posOffset>
            </wp:positionV>
            <wp:extent cx="481330" cy="684530"/>
            <wp:effectExtent l="0" t="0" r="0" b="1270"/>
            <wp:wrapNone/>
            <wp:docPr id="12" name="Picture 3" descr="Description: BIOF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BIOFA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 cy="684530"/>
                    </a:xfrm>
                    <a:prstGeom prst="rect">
                      <a:avLst/>
                    </a:prstGeom>
                    <a:noFill/>
                    <a:ln>
                      <a:noFill/>
                    </a:ln>
                  </pic:spPr>
                </pic:pic>
              </a:graphicData>
            </a:graphic>
            <wp14:sizeRelH relativeFrom="page">
              <wp14:pctWidth>0</wp14:pctWidth>
            </wp14:sizeRelH>
            <wp14:sizeRelV relativeFrom="page">
              <wp14:pctHeight>0</wp14:pctHeight>
            </wp14:sizeRelV>
          </wp:anchor>
        </w:drawing>
      </w:r>
      <w:r w:rsidR="007C453F">
        <w:rPr>
          <w:rFonts w:ascii="Book Antiqua" w:hAnsi="Book Antiqua" w:cs="Arial"/>
          <w:sz w:val="22"/>
          <w:lang w:val="en-US"/>
        </w:rPr>
        <w:t>BIOFARM</w:t>
      </w:r>
    </w:p>
    <w:p w14:paraId="33AAC854" w14:textId="77777777" w:rsidR="007C453F" w:rsidRDefault="007C453F" w:rsidP="007C453F">
      <w:pPr>
        <w:pStyle w:val="BodyText"/>
        <w:ind w:left="851"/>
        <w:jc w:val="both"/>
        <w:rPr>
          <w:rFonts w:ascii="Book Antiqua" w:hAnsi="Book Antiqua" w:cs="Arial"/>
          <w:sz w:val="22"/>
          <w:lang w:val="en-US"/>
        </w:rPr>
      </w:pPr>
      <w:proofErr w:type="spellStart"/>
      <w:r>
        <w:rPr>
          <w:rFonts w:ascii="Book Antiqua" w:hAnsi="Book Antiqua" w:cs="Arial"/>
          <w:sz w:val="22"/>
          <w:lang w:val="en-US"/>
        </w:rPr>
        <w:t>Jurnal</w:t>
      </w:r>
      <w:proofErr w:type="spellEnd"/>
      <w:r>
        <w:rPr>
          <w:rFonts w:ascii="Book Antiqua" w:hAnsi="Book Antiqua" w:cs="Arial"/>
          <w:sz w:val="22"/>
          <w:lang w:val="en-US"/>
        </w:rPr>
        <w:t xml:space="preserve"> </w:t>
      </w:r>
      <w:proofErr w:type="spellStart"/>
      <w:r>
        <w:rPr>
          <w:rFonts w:ascii="Book Antiqua" w:hAnsi="Book Antiqua" w:cs="Arial"/>
          <w:sz w:val="22"/>
          <w:lang w:val="en-US"/>
        </w:rPr>
        <w:t>Ilmiah</w:t>
      </w:r>
      <w:proofErr w:type="spellEnd"/>
      <w:r>
        <w:rPr>
          <w:rFonts w:ascii="Book Antiqua" w:hAnsi="Book Antiqua" w:cs="Arial"/>
          <w:sz w:val="22"/>
          <w:lang w:val="en-US"/>
        </w:rPr>
        <w:t xml:space="preserve"> </w:t>
      </w:r>
      <w:proofErr w:type="spellStart"/>
      <w:r>
        <w:rPr>
          <w:rFonts w:ascii="Book Antiqua" w:hAnsi="Book Antiqua" w:cs="Arial"/>
          <w:sz w:val="22"/>
          <w:lang w:val="en-US"/>
        </w:rPr>
        <w:t>Pertanian</w:t>
      </w:r>
      <w:proofErr w:type="spellEnd"/>
    </w:p>
    <w:p w14:paraId="39D3FFB4" w14:textId="77777777" w:rsidR="007C453F" w:rsidRDefault="007C453F" w:rsidP="007C453F">
      <w:pPr>
        <w:pStyle w:val="BodyText"/>
        <w:ind w:left="851"/>
        <w:jc w:val="both"/>
        <w:rPr>
          <w:rFonts w:ascii="Book Antiqua" w:hAnsi="Book Antiqua" w:cs="Arial"/>
          <w:sz w:val="22"/>
          <w:lang w:val="en-US"/>
        </w:rPr>
      </w:pPr>
      <w:r>
        <w:rPr>
          <w:rFonts w:ascii="Book Antiqua" w:hAnsi="Book Antiqua" w:cs="Arial"/>
          <w:lang w:val="en-US"/>
        </w:rPr>
        <w:t>ISSN Print: 0216-5430; ISSN Online: 2301-6442</w:t>
      </w:r>
      <w:r>
        <w:rPr>
          <w:rFonts w:ascii="Book Antiqua" w:hAnsi="Book Antiqua" w:cs="Arial"/>
          <w:sz w:val="22"/>
          <w:lang w:val="en-US"/>
        </w:rPr>
        <w:t xml:space="preserve"> </w:t>
      </w:r>
    </w:p>
    <w:p w14:paraId="15057748" w14:textId="12F8359A" w:rsidR="007C453F" w:rsidRDefault="007C453F" w:rsidP="007C453F">
      <w:pPr>
        <w:pStyle w:val="BodyText"/>
        <w:ind w:left="851"/>
        <w:jc w:val="both"/>
        <w:rPr>
          <w:rFonts w:ascii="Constantia" w:hAnsi="Constantia" w:cs="Arial"/>
          <w:sz w:val="20"/>
          <w:lang w:val="en-US"/>
        </w:rPr>
      </w:pPr>
      <w:r>
        <w:rPr>
          <w:rFonts w:ascii="Book Antiqua" w:hAnsi="Book Antiqua" w:cs="Arial"/>
          <w:sz w:val="22"/>
          <w:lang w:val="en-US"/>
        </w:rPr>
        <w:t>Vol.</w:t>
      </w:r>
      <w:r w:rsidR="00E27516">
        <w:rPr>
          <w:rFonts w:ascii="Book Antiqua" w:hAnsi="Book Antiqua" w:cs="Arial"/>
          <w:sz w:val="22"/>
          <w:lang w:val="en-US"/>
        </w:rPr>
        <w:t xml:space="preserve"> </w:t>
      </w:r>
      <w:r w:rsidR="00295476">
        <w:rPr>
          <w:rFonts w:ascii="Book Antiqua" w:hAnsi="Book Antiqua" w:cs="Arial"/>
          <w:sz w:val="22"/>
          <w:lang w:val="en-US"/>
        </w:rPr>
        <w:t>XX</w:t>
      </w:r>
      <w:r>
        <w:rPr>
          <w:rFonts w:ascii="Book Antiqua" w:hAnsi="Book Antiqua" w:cs="Arial"/>
          <w:sz w:val="22"/>
          <w:lang w:val="en-US"/>
        </w:rPr>
        <w:t xml:space="preserve">, No. </w:t>
      </w:r>
      <w:r w:rsidR="00295476">
        <w:rPr>
          <w:rFonts w:ascii="Book Antiqua" w:hAnsi="Book Antiqua" w:cs="Arial"/>
          <w:sz w:val="22"/>
          <w:lang w:val="en-US"/>
        </w:rPr>
        <w:t>X</w:t>
      </w:r>
      <w:r>
        <w:rPr>
          <w:rFonts w:ascii="Book Antiqua" w:hAnsi="Book Antiqua" w:cs="Arial"/>
          <w:sz w:val="22"/>
          <w:lang w:val="en-US"/>
        </w:rPr>
        <w:t xml:space="preserve">, </w:t>
      </w:r>
      <w:r w:rsidR="00613444">
        <w:rPr>
          <w:rFonts w:ascii="Book Antiqua" w:hAnsi="Book Antiqua" w:cs="Arial"/>
          <w:sz w:val="22"/>
          <w:lang w:val="en-US"/>
        </w:rPr>
        <w:t>November 2023</w:t>
      </w:r>
    </w:p>
    <w:p w14:paraId="0DBDC54C" w14:textId="77777777" w:rsidR="00704711" w:rsidRPr="005417AF" w:rsidRDefault="003544C7" w:rsidP="005417AF">
      <w:pPr>
        <w:pStyle w:val="Standard"/>
        <w:spacing w:line="276" w:lineRule="auto"/>
        <w:jc w:val="both"/>
        <w:rPr>
          <w:rFonts w:ascii="Constantia" w:eastAsia="Constantia" w:hAnsi="Constantia" w:cs="Constantia"/>
          <w:b/>
          <w:color w:val="000000"/>
          <w:sz w:val="32"/>
          <w:szCs w:val="32"/>
        </w:rPr>
      </w:pPr>
      <w:r>
        <w:rPr>
          <w:noProof/>
          <w:lang w:val="id-ID" w:eastAsia="id-ID" w:bidi="ar-SA"/>
        </w:rPr>
        <mc:AlternateContent>
          <mc:Choice Requires="wps">
            <w:drawing>
              <wp:anchor distT="0" distB="0" distL="114300" distR="114300" simplePos="0" relativeHeight="251654144" behindDoc="0" locked="0" layoutInCell="1" allowOverlap="1" wp14:anchorId="37B8A67C" wp14:editId="41D7A1E9">
                <wp:simplePos x="0" y="0"/>
                <wp:positionH relativeFrom="column">
                  <wp:posOffset>0</wp:posOffset>
                </wp:positionH>
                <wp:positionV relativeFrom="paragraph">
                  <wp:posOffset>63500</wp:posOffset>
                </wp:positionV>
                <wp:extent cx="5573395" cy="19685"/>
                <wp:effectExtent l="19050" t="15875" r="17780" b="12065"/>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73395" cy="19685"/>
                        </a:xfrm>
                        <a:custGeom>
                          <a:avLst/>
                          <a:gdLst>
                            <a:gd name="G0" fmla="+- 0 0 0"/>
                            <a:gd name="G1" fmla="+- -11796480 0 0"/>
                            <a:gd name="G2" fmla="+- 0 0 -11796480"/>
                            <a:gd name="G3" fmla="+- 10800 0 0"/>
                            <a:gd name="G4" fmla="+- 0 0 0"/>
                            <a:gd name="T0" fmla="*/ 360 256 1"/>
                            <a:gd name="T1" fmla="*/ 0 256 1"/>
                            <a:gd name="G5" fmla="+- G2 T0 T1"/>
                            <a:gd name="G6" fmla="?: G2 G2 G5"/>
                            <a:gd name="G7" fmla="+- 0 0 G6"/>
                            <a:gd name="G8" fmla="+- 5400 0 0"/>
                            <a:gd name="G9" fmla="+- 0 0 -11796480"/>
                            <a:gd name="G10" fmla="+- 5400 0 2700"/>
                            <a:gd name="G11" fmla="cos G10 0"/>
                            <a:gd name="G12" fmla="sin G10 0"/>
                            <a:gd name="G13" fmla="cos 13500 0"/>
                            <a:gd name="G14" fmla="sin 13500 0"/>
                            <a:gd name="G15" fmla="+- G11 10800 0"/>
                            <a:gd name="G16" fmla="+- G12 10800 0"/>
                            <a:gd name="G17" fmla="+- G13 10800 0"/>
                            <a:gd name="G18" fmla="+- G14 10800 0"/>
                            <a:gd name="G19" fmla="*/ 5400 1 2"/>
                            <a:gd name="G20" fmla="+- G19 5400 0"/>
                            <a:gd name="G21" fmla="cos G20 0"/>
                            <a:gd name="G22" fmla="sin G20 0"/>
                            <a:gd name="G23" fmla="+- G21 10800 0"/>
                            <a:gd name="G24" fmla="+- G12 G23 G22"/>
                            <a:gd name="G25" fmla="+- G22 G23 G11"/>
                            <a:gd name="G26" fmla="cos 10800 0"/>
                            <a:gd name="G27" fmla="sin 10800 0"/>
                            <a:gd name="G28" fmla="cos 5400 0"/>
                            <a:gd name="G29" fmla="sin 5400 0"/>
                            <a:gd name="G30" fmla="+- G26 10800 0"/>
                            <a:gd name="G31" fmla="+- G27 10800 0"/>
                            <a:gd name="G32" fmla="+- G28 10800 0"/>
                            <a:gd name="G33" fmla="+- G29 10800 0"/>
                            <a:gd name="G34" fmla="+- G19 5400 0"/>
                            <a:gd name="G35" fmla="cos G34 -11796480"/>
                            <a:gd name="G36" fmla="sin G34 -11796480"/>
                            <a:gd name="G37" fmla="+/ -11796480 0 2"/>
                            <a:gd name="T2" fmla="*/ 180 256 1"/>
                            <a:gd name="T3" fmla="*/ 0 256 1"/>
                            <a:gd name="G38" fmla="+- G37 T2 T3"/>
                            <a:gd name="G39" fmla="?: G2 G37 G38"/>
                            <a:gd name="G40" fmla="cos 10800 G39"/>
                            <a:gd name="G41" fmla="sin 10800 G39"/>
                            <a:gd name="G42" fmla="cos 5400 G39"/>
                            <a:gd name="G43" fmla="sin 5400 G39"/>
                            <a:gd name="G44" fmla="+- G40 10800 0"/>
                            <a:gd name="G45" fmla="+- G41 10800 0"/>
                            <a:gd name="G46" fmla="+- G42 10800 0"/>
                            <a:gd name="G47" fmla="+- G43 10800 0"/>
                            <a:gd name="G48" fmla="+- G35 10800 0"/>
                            <a:gd name="G49" fmla="+- G36 10800 0"/>
                            <a:gd name="T4" fmla="*/ 2786588 w 21600"/>
                            <a:gd name="T5" fmla="*/ 0 h 21600"/>
                            <a:gd name="T6" fmla="*/ 5573176 w 21600"/>
                            <a:gd name="T7" fmla="*/ 9738 h 21600"/>
                            <a:gd name="T8" fmla="*/ 2786588 w 21600"/>
                            <a:gd name="T9" fmla="*/ 19476 h 21600"/>
                            <a:gd name="T10" fmla="*/ 0 w 21600"/>
                            <a:gd name="T11" fmla="*/ 9738 h 21600"/>
                            <a:gd name="T12" fmla="*/ 17694720 60000 65536"/>
                            <a:gd name="T13" fmla="*/ 0 60000 65536"/>
                            <a:gd name="T14" fmla="*/ 5898240 60000 65536"/>
                            <a:gd name="T15" fmla="*/ 11796480 60000 65536"/>
                            <a:gd name="T16" fmla="*/ 0 w 21600"/>
                            <a:gd name="T17" fmla="*/ 0 h 21600"/>
                            <a:gd name="T18" fmla="*/ 21600 w 21600"/>
                            <a:gd name="T19" fmla="*/ 21600 h 21600"/>
                          </a:gdLst>
                          <a:ahLst/>
                          <a:cxnLst>
                            <a:cxn ang="T12">
                              <a:pos x="T4" y="T5"/>
                            </a:cxn>
                            <a:cxn ang="T13">
                              <a:pos x="T6" y="T7"/>
                            </a:cxn>
                            <a:cxn ang="T14">
                              <a:pos x="T8" y="T9"/>
                            </a:cxn>
                            <a:cxn ang="T15">
                              <a:pos x="T10" y="T11"/>
                            </a:cxn>
                          </a:cxnLst>
                          <a:rect l="T16" t="T17" r="T18" b="T19"/>
                          <a:pathLst>
                            <a:path w="21600" h="21600">
                              <a:moveTo>
                                <a:pt x="0" y="0"/>
                              </a:moveTo>
                              <a:lnTo>
                                <a:pt x="21600" y="21600"/>
                              </a:lnTo>
                            </a:path>
                          </a:pathLst>
                        </a:custGeom>
                        <a:noFill/>
                        <a:ln w="1911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3191A50" w14:textId="77777777" w:rsidR="007F7182" w:rsidRDefault="007F7182"/>
                        </w:txbxContent>
                      </wps:txbx>
                      <wps:bodyPr rot="0" vert="horz" wrap="square" lIns="89976" tIns="44988" rIns="89976" bIns="44988"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8A67C" id="AutoShape 4" o:spid="_x0000_s1026" style="position:absolute;left:0;text-align:left;margin-left:0;margin-top:5pt;width:438.85pt;height:1.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" adj="-11796480,,5400" path="m,l21600,21600e" filled="f" strokeweight=".53083mm">
                <v:stroke joinstyle="round"/>
                <v:formulas/>
                <v:path arrowok="t" o:connecttype="custom" o:connectlocs="719016464,0;1438032928,8875;719016464,17749;0,8875" o:connectangles="270,0,90,180" textboxrect="0,0,21600,21600"/>
                <v:textbox inset="2.49933mm,1.2497mm,2.49933mm,1.2497mm">
                  <w:txbxContent>
                    <w:p w14:paraId="23191A50" w14:textId="77777777" w:rsidR="007F7182" w:rsidRDefault="007F7182"/>
                  </w:txbxContent>
                </v:textbox>
              </v:shape>
            </w:pict>
          </mc:Fallback>
        </mc:AlternateContent>
      </w:r>
    </w:p>
    <w:p w14:paraId="624FC9BD" w14:textId="77777777" w:rsidR="00613444" w:rsidRDefault="00613444" w:rsidP="00613444">
      <w:pPr>
        <w:pStyle w:val="Standard"/>
        <w:spacing w:line="276" w:lineRule="auto"/>
        <w:ind w:right="-2"/>
        <w:jc w:val="both"/>
        <w:rPr>
          <w:rFonts w:ascii="Constantia" w:eastAsia="Constantia" w:hAnsi="Constantia" w:cs="Constantia"/>
          <w:b/>
          <w:color w:val="000000"/>
          <w:sz w:val="32"/>
          <w:szCs w:val="32"/>
        </w:rPr>
      </w:pPr>
      <w:r w:rsidRPr="00613444">
        <w:rPr>
          <w:rFonts w:ascii="Constantia" w:eastAsia="Constantia" w:hAnsi="Constantia" w:cs="Constantia"/>
          <w:b/>
          <w:color w:val="000000"/>
          <w:sz w:val="32"/>
          <w:szCs w:val="32"/>
        </w:rPr>
        <w:t>Sif</w:t>
      </w:r>
      <w:r>
        <w:rPr>
          <w:rFonts w:ascii="Constantia" w:eastAsia="Constantia" w:hAnsi="Constantia" w:cs="Constantia"/>
          <w:b/>
          <w:color w:val="000000"/>
          <w:sz w:val="32"/>
          <w:szCs w:val="32"/>
        </w:rPr>
        <w:t xml:space="preserve">at Daun, </w:t>
      </w:r>
      <w:proofErr w:type="spellStart"/>
      <w:r>
        <w:rPr>
          <w:rFonts w:ascii="Constantia" w:eastAsia="Constantia" w:hAnsi="Constantia" w:cs="Constantia"/>
          <w:b/>
          <w:color w:val="000000"/>
          <w:sz w:val="32"/>
          <w:szCs w:val="32"/>
        </w:rPr>
        <w:t>Pertumbuhan</w:t>
      </w:r>
      <w:proofErr w:type="spellEnd"/>
      <w:r>
        <w:rPr>
          <w:rFonts w:ascii="Constantia" w:eastAsia="Constantia" w:hAnsi="Constantia" w:cs="Constantia"/>
          <w:b/>
          <w:color w:val="000000"/>
          <w:sz w:val="32"/>
          <w:szCs w:val="32"/>
        </w:rPr>
        <w:t xml:space="preserve"> dan Hasil </w:t>
      </w:r>
      <w:proofErr w:type="spellStart"/>
      <w:r w:rsidRPr="00613444">
        <w:rPr>
          <w:rFonts w:ascii="Constantia" w:eastAsia="Constantia" w:hAnsi="Constantia" w:cs="Constantia"/>
          <w:b/>
          <w:color w:val="000000"/>
          <w:sz w:val="32"/>
          <w:szCs w:val="32"/>
        </w:rPr>
        <w:t>Tanaman</w:t>
      </w:r>
      <w:proofErr w:type="spellEnd"/>
      <w:r w:rsidRPr="00613444">
        <w:rPr>
          <w:rFonts w:ascii="Constantia" w:eastAsia="Constantia" w:hAnsi="Constantia" w:cs="Constantia"/>
          <w:b/>
          <w:color w:val="000000"/>
          <w:sz w:val="32"/>
          <w:szCs w:val="32"/>
        </w:rPr>
        <w:t xml:space="preserve"> </w:t>
      </w:r>
      <w:proofErr w:type="spellStart"/>
      <w:r w:rsidRPr="00613444">
        <w:rPr>
          <w:rFonts w:ascii="Constantia" w:eastAsia="Constantia" w:hAnsi="Constantia" w:cs="Constantia"/>
          <w:b/>
          <w:color w:val="000000"/>
          <w:sz w:val="32"/>
          <w:szCs w:val="32"/>
        </w:rPr>
        <w:t>Jagung</w:t>
      </w:r>
      <w:proofErr w:type="spellEnd"/>
      <w:r w:rsidRPr="00613444">
        <w:rPr>
          <w:rFonts w:ascii="Constantia" w:eastAsia="Constantia" w:hAnsi="Constantia" w:cs="Constantia"/>
          <w:b/>
          <w:color w:val="000000"/>
          <w:sz w:val="32"/>
          <w:szCs w:val="32"/>
        </w:rPr>
        <w:t xml:space="preserve"> </w:t>
      </w:r>
      <w:proofErr w:type="spellStart"/>
      <w:r w:rsidRPr="00613444">
        <w:rPr>
          <w:rFonts w:ascii="Constantia" w:eastAsia="Constantia" w:hAnsi="Constantia" w:cs="Constantia"/>
          <w:b/>
          <w:color w:val="000000"/>
          <w:sz w:val="32"/>
          <w:szCs w:val="32"/>
        </w:rPr>
        <w:t>Hibrida</w:t>
      </w:r>
      <w:proofErr w:type="spellEnd"/>
      <w:r w:rsidRPr="00613444">
        <w:rPr>
          <w:rFonts w:ascii="Constantia" w:eastAsia="Constantia" w:hAnsi="Constantia" w:cs="Constantia"/>
          <w:b/>
          <w:color w:val="000000"/>
          <w:sz w:val="32"/>
          <w:szCs w:val="32"/>
        </w:rPr>
        <w:t xml:space="preserve"> pada </w:t>
      </w:r>
      <w:proofErr w:type="spellStart"/>
      <w:r w:rsidRPr="00613444">
        <w:rPr>
          <w:rFonts w:ascii="Constantia" w:eastAsia="Constantia" w:hAnsi="Constantia" w:cs="Constantia"/>
          <w:b/>
          <w:color w:val="000000"/>
          <w:sz w:val="32"/>
          <w:szCs w:val="32"/>
        </w:rPr>
        <w:t>Berbagai</w:t>
      </w:r>
      <w:proofErr w:type="spellEnd"/>
      <w:r w:rsidRPr="00613444">
        <w:rPr>
          <w:rFonts w:ascii="Constantia" w:eastAsia="Constantia" w:hAnsi="Constantia" w:cs="Constantia"/>
          <w:b/>
          <w:color w:val="000000"/>
          <w:sz w:val="32"/>
          <w:szCs w:val="32"/>
        </w:rPr>
        <w:t xml:space="preserve"> </w:t>
      </w:r>
      <w:proofErr w:type="spellStart"/>
      <w:r w:rsidRPr="00613444">
        <w:rPr>
          <w:rFonts w:ascii="Constantia" w:eastAsia="Constantia" w:hAnsi="Constantia" w:cs="Constantia"/>
          <w:b/>
          <w:color w:val="000000"/>
          <w:sz w:val="32"/>
          <w:szCs w:val="32"/>
        </w:rPr>
        <w:t>Dosis</w:t>
      </w:r>
      <w:proofErr w:type="spellEnd"/>
      <w:r w:rsidRPr="00613444">
        <w:rPr>
          <w:rFonts w:ascii="Constantia" w:eastAsia="Constantia" w:hAnsi="Constantia" w:cs="Constantia"/>
          <w:b/>
          <w:color w:val="000000"/>
          <w:sz w:val="32"/>
          <w:szCs w:val="32"/>
        </w:rPr>
        <w:t xml:space="preserve"> </w:t>
      </w:r>
      <w:proofErr w:type="spellStart"/>
      <w:r w:rsidRPr="00613444">
        <w:rPr>
          <w:rFonts w:ascii="Constantia" w:eastAsia="Constantia" w:hAnsi="Constantia" w:cs="Constantia"/>
          <w:b/>
          <w:color w:val="000000"/>
          <w:sz w:val="32"/>
          <w:szCs w:val="32"/>
        </w:rPr>
        <w:t>Pupuk</w:t>
      </w:r>
      <w:proofErr w:type="spellEnd"/>
      <w:r w:rsidRPr="00613444">
        <w:rPr>
          <w:rFonts w:ascii="Constantia" w:eastAsia="Constantia" w:hAnsi="Constantia" w:cs="Constantia"/>
          <w:b/>
          <w:color w:val="000000"/>
          <w:sz w:val="32"/>
          <w:szCs w:val="32"/>
        </w:rPr>
        <w:t xml:space="preserve"> N</w:t>
      </w:r>
    </w:p>
    <w:p w14:paraId="22EF6651" w14:textId="4CDC035C" w:rsidR="007E7557" w:rsidRPr="005417AF" w:rsidRDefault="00613444" w:rsidP="00613444">
      <w:pPr>
        <w:pStyle w:val="Standard"/>
        <w:spacing w:before="240" w:after="240" w:line="276" w:lineRule="auto"/>
        <w:jc w:val="both"/>
        <w:rPr>
          <w:rFonts w:ascii="Arial" w:eastAsia="Arial" w:hAnsi="Arial" w:cs="Arial"/>
          <w:sz w:val="20"/>
          <w:szCs w:val="20"/>
        </w:rPr>
      </w:pPr>
      <w:r w:rsidRPr="00613444">
        <w:rPr>
          <w:rFonts w:ascii="Constantia" w:eastAsia="Constantia" w:hAnsi="Constantia" w:cs="Constantia"/>
          <w:b/>
          <w:i/>
          <w:color w:val="000000"/>
          <w:sz w:val="24"/>
          <w:szCs w:val="24"/>
          <w:lang w:val="id-ID"/>
        </w:rPr>
        <w:t>Leaf Traits, Growth and Yield Hybrid Maize Plants at Various Doses of N Fertilizer</w:t>
      </w:r>
      <w:r w:rsidR="007C453F">
        <w:rPr>
          <w:rFonts w:ascii="Arial" w:eastAsia="Arial" w:hAnsi="Arial" w:cs="Arial"/>
          <w:sz w:val="20"/>
          <w:szCs w:val="20"/>
        </w:rPr>
        <w:t xml:space="preserve"> </w:t>
      </w:r>
    </w:p>
    <w:p w14:paraId="5535062B" w14:textId="158EAEB6" w:rsidR="007E7557" w:rsidRPr="005417AF" w:rsidRDefault="00613444" w:rsidP="00033AB6">
      <w:pPr>
        <w:pStyle w:val="Standard"/>
        <w:spacing w:line="276" w:lineRule="auto"/>
        <w:rPr>
          <w:rFonts w:ascii="Arial" w:eastAsia="Arial" w:hAnsi="Arial" w:cs="Arial"/>
          <w:b/>
          <w:sz w:val="20"/>
          <w:szCs w:val="20"/>
        </w:rPr>
      </w:pPr>
      <w:proofErr w:type="spellStart"/>
      <w:r>
        <w:rPr>
          <w:rFonts w:ascii="Arial" w:eastAsia="Arial" w:hAnsi="Arial" w:cs="Arial"/>
          <w:b/>
          <w:sz w:val="20"/>
          <w:szCs w:val="20"/>
        </w:rPr>
        <w:t>Fandi</w:t>
      </w:r>
      <w:proofErr w:type="spellEnd"/>
      <w:r>
        <w:rPr>
          <w:rFonts w:ascii="Arial" w:eastAsia="Arial" w:hAnsi="Arial" w:cs="Arial"/>
          <w:b/>
          <w:sz w:val="20"/>
          <w:szCs w:val="20"/>
        </w:rPr>
        <w:t xml:space="preserve"> Reja Fahrindra</w:t>
      </w:r>
      <w:r w:rsidR="00E213B0">
        <w:rPr>
          <w:rFonts w:ascii="Arial" w:eastAsia="Arial" w:hAnsi="Arial" w:cs="Arial"/>
          <w:b/>
          <w:sz w:val="20"/>
          <w:szCs w:val="20"/>
          <w:vertAlign w:val="superscript"/>
        </w:rPr>
        <w:t>1</w:t>
      </w:r>
      <w:r>
        <w:rPr>
          <w:rFonts w:ascii="Arial" w:eastAsia="Arial" w:hAnsi="Arial" w:cs="Arial"/>
          <w:b/>
          <w:sz w:val="20"/>
          <w:szCs w:val="20"/>
          <w:lang w:val="en-US"/>
        </w:rPr>
        <w:t>, Sri Suryanti</w:t>
      </w:r>
      <w:r w:rsidR="00C62CF6" w:rsidRPr="00C62CF6">
        <w:rPr>
          <w:rFonts w:ascii="Arial" w:eastAsia="Arial" w:hAnsi="Arial" w:cs="Arial"/>
          <w:b/>
          <w:sz w:val="20"/>
          <w:szCs w:val="20"/>
          <w:vertAlign w:val="superscript"/>
          <w:lang w:val="en-US"/>
        </w:rPr>
        <w:t>1</w:t>
      </w:r>
      <w:r w:rsidR="00C412C1">
        <w:rPr>
          <w:rFonts w:ascii="Arial" w:eastAsia="Arial" w:hAnsi="Arial" w:cs="Arial"/>
          <w:b/>
          <w:sz w:val="20"/>
          <w:szCs w:val="20"/>
          <w:vertAlign w:val="superscript"/>
          <w:lang w:val="en-US"/>
        </w:rPr>
        <w:t>*</w:t>
      </w:r>
      <w:r w:rsidR="00C62CF6">
        <w:rPr>
          <w:rFonts w:ascii="Arial" w:eastAsia="Arial" w:hAnsi="Arial" w:cs="Arial"/>
          <w:b/>
          <w:sz w:val="20"/>
          <w:szCs w:val="20"/>
          <w:lang w:val="en-US"/>
        </w:rPr>
        <w:t xml:space="preserve">, </w:t>
      </w:r>
      <w:proofErr w:type="spellStart"/>
      <w:r>
        <w:rPr>
          <w:rFonts w:ascii="Arial" w:eastAsia="Arial" w:hAnsi="Arial" w:cs="Arial"/>
          <w:b/>
          <w:sz w:val="20"/>
          <w:szCs w:val="20"/>
          <w:lang w:val="en-US"/>
        </w:rPr>
        <w:t>Setyastuti</w:t>
      </w:r>
      <w:proofErr w:type="spellEnd"/>
      <w:r>
        <w:rPr>
          <w:rFonts w:ascii="Arial" w:eastAsia="Arial" w:hAnsi="Arial" w:cs="Arial"/>
          <w:b/>
          <w:sz w:val="20"/>
          <w:szCs w:val="20"/>
          <w:lang w:val="en-US"/>
        </w:rPr>
        <w:t xml:space="preserve"> Purwanti</w:t>
      </w:r>
      <w:r w:rsidR="00E213B0">
        <w:rPr>
          <w:rFonts w:ascii="Arial" w:eastAsia="Arial" w:hAnsi="Arial" w:cs="Arial"/>
          <w:b/>
          <w:sz w:val="20"/>
          <w:szCs w:val="20"/>
          <w:vertAlign w:val="superscript"/>
          <w:lang w:val="en-US"/>
        </w:rPr>
        <w:t>1</w:t>
      </w:r>
    </w:p>
    <w:p w14:paraId="6E3A8A2B" w14:textId="061AD26D" w:rsidR="00704711" w:rsidRPr="00613444" w:rsidRDefault="00C62CF6" w:rsidP="005417AF">
      <w:pPr>
        <w:pStyle w:val="Standard"/>
        <w:spacing w:line="276" w:lineRule="auto"/>
        <w:rPr>
          <w:rFonts w:ascii="Arial" w:eastAsia="Arial" w:hAnsi="Arial" w:cs="Arial"/>
          <w:sz w:val="20"/>
          <w:szCs w:val="20"/>
          <w:lang w:val="id-ID"/>
        </w:rPr>
      </w:pPr>
      <w:r w:rsidRPr="00C62CF6">
        <w:rPr>
          <w:rFonts w:ascii="Arial" w:eastAsia="Arial" w:hAnsi="Arial" w:cs="Arial"/>
          <w:sz w:val="20"/>
          <w:szCs w:val="20"/>
          <w:vertAlign w:val="superscript"/>
        </w:rPr>
        <w:t>1</w:t>
      </w:r>
      <w:r w:rsidR="007E7557" w:rsidRPr="00B07F2C">
        <w:rPr>
          <w:rFonts w:ascii="Arial" w:eastAsia="Arial" w:hAnsi="Arial" w:cs="Arial"/>
          <w:sz w:val="20"/>
          <w:szCs w:val="20"/>
        </w:rPr>
        <w:t xml:space="preserve">Program Studi </w:t>
      </w:r>
      <w:proofErr w:type="spellStart"/>
      <w:r w:rsidR="007E7557" w:rsidRPr="00B07F2C">
        <w:rPr>
          <w:rFonts w:ascii="Arial" w:eastAsia="Arial" w:hAnsi="Arial" w:cs="Arial"/>
          <w:sz w:val="20"/>
          <w:szCs w:val="20"/>
        </w:rPr>
        <w:t>Agroteknologi</w:t>
      </w:r>
      <w:proofErr w:type="spellEnd"/>
      <w:r w:rsidR="007E7557" w:rsidRPr="00B07F2C">
        <w:rPr>
          <w:rFonts w:ascii="Arial" w:eastAsia="Arial" w:hAnsi="Arial" w:cs="Arial"/>
          <w:sz w:val="20"/>
          <w:szCs w:val="20"/>
        </w:rPr>
        <w:t xml:space="preserve">, </w:t>
      </w:r>
      <w:proofErr w:type="spellStart"/>
      <w:r w:rsidR="007E7557" w:rsidRPr="00B07F2C">
        <w:rPr>
          <w:rFonts w:ascii="Arial" w:eastAsia="Arial" w:hAnsi="Arial" w:cs="Arial"/>
          <w:sz w:val="20"/>
          <w:szCs w:val="20"/>
        </w:rPr>
        <w:t>Fakultas</w:t>
      </w:r>
      <w:proofErr w:type="spellEnd"/>
      <w:r w:rsidR="007E7557" w:rsidRPr="00B07F2C">
        <w:rPr>
          <w:rFonts w:ascii="Arial" w:eastAsia="Arial" w:hAnsi="Arial" w:cs="Arial"/>
          <w:sz w:val="20"/>
          <w:szCs w:val="20"/>
        </w:rPr>
        <w:t xml:space="preserve"> </w:t>
      </w:r>
      <w:proofErr w:type="spellStart"/>
      <w:r w:rsidR="007E7557" w:rsidRPr="00B07F2C">
        <w:rPr>
          <w:rFonts w:ascii="Arial" w:eastAsia="Arial" w:hAnsi="Arial" w:cs="Arial"/>
          <w:sz w:val="20"/>
          <w:szCs w:val="20"/>
        </w:rPr>
        <w:t>Pertanian</w:t>
      </w:r>
      <w:proofErr w:type="spellEnd"/>
      <w:r w:rsidR="007E7557" w:rsidRPr="00B07F2C">
        <w:rPr>
          <w:rFonts w:ascii="Arial" w:eastAsia="Arial" w:hAnsi="Arial" w:cs="Arial"/>
          <w:sz w:val="20"/>
          <w:szCs w:val="20"/>
        </w:rPr>
        <w:t xml:space="preserve">, </w:t>
      </w:r>
      <w:r w:rsidR="00613444">
        <w:rPr>
          <w:rFonts w:ascii="Arial" w:eastAsia="Arial" w:hAnsi="Arial" w:cs="Arial"/>
          <w:sz w:val="20"/>
          <w:szCs w:val="20"/>
          <w:lang w:val="id-ID"/>
        </w:rPr>
        <w:t>Institut Pertanian STIPER Yogyakarta</w:t>
      </w:r>
    </w:p>
    <w:p w14:paraId="34F4159C" w14:textId="4C1CFDBC" w:rsidR="00F772C2" w:rsidRPr="00B07F2C" w:rsidRDefault="00C62CF6" w:rsidP="00033AB6">
      <w:pPr>
        <w:suppressAutoHyphens w:val="0"/>
        <w:autoSpaceDN/>
        <w:textAlignment w:val="auto"/>
        <w:rPr>
          <w:rFonts w:ascii="Arial" w:hAnsi="Arial" w:cs="Arial"/>
          <w:lang w:eastAsia="en-GB" w:bidi="en-GB"/>
        </w:rPr>
      </w:pPr>
      <w:r>
        <w:rPr>
          <w:rFonts w:ascii="Arial" w:hAnsi="Arial" w:cs="Arial"/>
          <w:lang w:eastAsia="en-GB" w:bidi="en-GB"/>
        </w:rPr>
        <w:t>*</w:t>
      </w:r>
      <w:proofErr w:type="spellStart"/>
      <w:r w:rsidR="00033AB6" w:rsidRPr="00B07F2C">
        <w:rPr>
          <w:rFonts w:ascii="Arial" w:hAnsi="Arial" w:cs="Arial"/>
          <w:lang w:eastAsia="en-GB" w:bidi="en-GB"/>
        </w:rPr>
        <w:t>Korespondensi</w:t>
      </w:r>
      <w:proofErr w:type="spellEnd"/>
      <w:r w:rsidR="00E213B0">
        <w:rPr>
          <w:rFonts w:ascii="Arial" w:hAnsi="Arial" w:cs="Arial"/>
          <w:lang w:eastAsia="en-GB" w:bidi="en-GB"/>
        </w:rPr>
        <w:t xml:space="preserve"> </w:t>
      </w:r>
      <w:proofErr w:type="spellStart"/>
      <w:r w:rsidR="00E213B0">
        <w:rPr>
          <w:rFonts w:ascii="Arial" w:hAnsi="Arial" w:cs="Arial"/>
          <w:lang w:eastAsia="en-GB" w:bidi="en-GB"/>
        </w:rPr>
        <w:t>Penulis</w:t>
      </w:r>
      <w:proofErr w:type="spellEnd"/>
      <w:r w:rsidR="00E213B0">
        <w:rPr>
          <w:rFonts w:ascii="Arial" w:hAnsi="Arial" w:cs="Arial"/>
          <w:lang w:eastAsia="en-GB" w:bidi="en-GB"/>
        </w:rPr>
        <w:t>:</w:t>
      </w:r>
      <w:r w:rsidR="00033AB6" w:rsidRPr="00B07F2C">
        <w:rPr>
          <w:rFonts w:ascii="Arial" w:hAnsi="Arial" w:cs="Arial"/>
          <w:lang w:eastAsia="en-GB" w:bidi="en-GB"/>
        </w:rPr>
        <w:t xml:space="preserve"> </w:t>
      </w:r>
      <w:r w:rsidR="00DC5DBB">
        <w:rPr>
          <w:rFonts w:ascii="Arial" w:hAnsi="Arial" w:cs="Arial"/>
          <w:lang w:eastAsia="en-GB" w:bidi="en-GB"/>
        </w:rPr>
        <w:t>ntie@instiperjogja.ac.id.</w:t>
      </w:r>
    </w:p>
    <w:p w14:paraId="2FF487FE" w14:textId="77777777" w:rsidR="00704711" w:rsidRPr="005417AF" w:rsidRDefault="00704711" w:rsidP="005417AF">
      <w:pPr>
        <w:pStyle w:val="Standard"/>
        <w:spacing w:line="276" w:lineRule="auto"/>
        <w:jc w:val="center"/>
        <w:rPr>
          <w:rFonts w:ascii="Arial" w:eastAsia="Arial" w:hAnsi="Arial" w:cs="Arial"/>
          <w:sz w:val="20"/>
          <w:szCs w:val="20"/>
        </w:rPr>
      </w:pPr>
    </w:p>
    <w:p w14:paraId="5311F736" w14:textId="77777777" w:rsidR="00704711" w:rsidRPr="005417AF" w:rsidRDefault="007F7182" w:rsidP="005417AF">
      <w:pPr>
        <w:pStyle w:val="Standard"/>
        <w:tabs>
          <w:tab w:val="center" w:pos="3969"/>
        </w:tabs>
        <w:spacing w:line="276" w:lineRule="auto"/>
        <w:jc w:val="both"/>
      </w:pPr>
      <w:r w:rsidRPr="005417AF">
        <w:rPr>
          <w:rFonts w:ascii="Arial" w:eastAsia="Arial" w:hAnsi="Arial" w:cs="Arial"/>
          <w:b/>
          <w:sz w:val="16"/>
          <w:szCs w:val="16"/>
        </w:rPr>
        <w:t>ABSTRAK</w:t>
      </w:r>
      <w:r w:rsidRPr="005417AF">
        <w:rPr>
          <w:rFonts w:ascii="Arial" w:eastAsia="Arial" w:hAnsi="Arial" w:cs="Arial"/>
          <w:b/>
          <w:sz w:val="16"/>
          <w:szCs w:val="16"/>
        </w:rPr>
        <w:tab/>
      </w:r>
    </w:p>
    <w:p w14:paraId="2707A459" w14:textId="52227C4C" w:rsidR="001F63B7" w:rsidRPr="001F63B7" w:rsidRDefault="001F63B7" w:rsidP="00254C0F">
      <w:pPr>
        <w:pStyle w:val="Standard"/>
        <w:spacing w:line="276" w:lineRule="auto"/>
        <w:jc w:val="both"/>
        <w:rPr>
          <w:rFonts w:ascii="Arial" w:eastAsia="Arial" w:hAnsi="Arial" w:cs="Arial"/>
          <w:sz w:val="16"/>
          <w:szCs w:val="16"/>
          <w:lang w:val="id-ID"/>
        </w:rPr>
      </w:pPr>
      <w:r w:rsidRPr="001F63B7">
        <w:rPr>
          <w:rFonts w:ascii="Arial" w:eastAsia="Arial" w:hAnsi="Arial" w:cs="Arial"/>
          <w:sz w:val="16"/>
          <w:szCs w:val="16"/>
          <w:lang w:val="id-ID"/>
        </w:rPr>
        <w:t xml:space="preserve">Salah satu faktor yang menyebabkan masih rendahnya produktivitas jagung dalam negeri adalah pengaplikasian dosis pupuk yang kurang tepat oleh petani. Oleh karena itu, dilakukan penelitian yang bertujuan untuk mengetahui </w:t>
      </w:r>
      <w:r w:rsidR="00254C0F" w:rsidRPr="001F63B7">
        <w:rPr>
          <w:rFonts w:ascii="Arial" w:eastAsia="Arial" w:hAnsi="Arial" w:cs="Arial"/>
          <w:sz w:val="16"/>
          <w:szCs w:val="16"/>
          <w:lang w:val="id-ID"/>
        </w:rPr>
        <w:t>sifat daun, pertumbuhan dan hasil tanaman jagung hibrida pada berbagai dosis pupuk N</w:t>
      </w:r>
      <w:r w:rsidRPr="001F63B7">
        <w:rPr>
          <w:rFonts w:ascii="Arial" w:eastAsia="Arial" w:hAnsi="Arial" w:cs="Arial"/>
          <w:sz w:val="16"/>
          <w:szCs w:val="16"/>
          <w:lang w:val="id-ID"/>
        </w:rPr>
        <w:t>, yang dilaksanakan pada bulan Januari 2023 sampai Mei 2023 di lahan KP-2 INSTIPER Yogyakarta, Desa Sempu, Wedomartani, Kec. Ngemplak, Kab. Sleman, Yogyakarta. Penelitian dilakukan menggunakan metode percobaan faktor tunggal yang disusun dalam Rancangan Acak Lengkap (RAL) dengan 3 perlakuan dosis pupuk urea sebagai berikut: N1 = 100 kg /ha, N2 = 200 kg/ha, dan N3 = 300 kg/ha. Masing-masing perlakuan terdiri dari 3 ulangan, dan setiap ulangan terdiri dari 3 tanaman. Hasil penelitian menunjukkan bahwa pemberian pupuk urea dengan dosis 200 kg/ha mampu meningkatkan tinggi tanaman, panjang daun, lebar daun, luas daun, jumlah daun, kadar klorofil, panjang tongkol, diameter tongkol, berat tongkol dengan klobot, berat tongkol tanpa klobot, berat kering biji per tongkol dan berat kering per 100 biji. Hasil analisis korelasi parameter jumlah daun berkorelasi positif dengan luas daun (r = 0,96648), parameter kadar klorofil berkorelasi positif dengan jumlah daun (r = 0,89605) dan luas daun (r = 0,97999), parameter jumlah daun, luas daun dan kadar klorofil berkorelasi positif dengan berat kering biji per tongkol (r = 0,71950, 0,87369 dan 0,95303), parameter panjang tongkol berkorelasi positif dengan diameter tongkol (r = 0,94842) dan berat kering biji per tongkol (r = 0,99317).</w:t>
      </w:r>
    </w:p>
    <w:p w14:paraId="18DBF599" w14:textId="6B38C1FF" w:rsidR="00F772C2" w:rsidRPr="001F63B7" w:rsidRDefault="001F63B7" w:rsidP="001F63B7">
      <w:pPr>
        <w:pStyle w:val="Standard"/>
        <w:spacing w:before="240" w:line="276" w:lineRule="auto"/>
        <w:jc w:val="both"/>
        <w:rPr>
          <w:rFonts w:ascii="Arial" w:eastAsia="Arial" w:hAnsi="Arial" w:cs="Arial"/>
          <w:i/>
          <w:sz w:val="16"/>
          <w:szCs w:val="16"/>
          <w:lang w:val="id-ID"/>
        </w:rPr>
      </w:pPr>
      <w:r w:rsidRPr="001F63B7">
        <w:rPr>
          <w:rFonts w:ascii="Arial" w:eastAsia="Arial" w:hAnsi="Arial" w:cs="Arial"/>
          <w:sz w:val="16"/>
          <w:szCs w:val="16"/>
          <w:lang w:val="id-ID"/>
        </w:rPr>
        <w:t xml:space="preserve">Kata Kunci : </w:t>
      </w:r>
      <w:r w:rsidRPr="001F63B7">
        <w:rPr>
          <w:rFonts w:ascii="Arial" w:eastAsia="Arial" w:hAnsi="Arial" w:cs="Arial"/>
          <w:i/>
          <w:sz w:val="16"/>
          <w:szCs w:val="16"/>
          <w:lang w:val="id-ID"/>
        </w:rPr>
        <w:t>Pupuk N, Jagung Hibrida, Sifat Daun.</w:t>
      </w:r>
    </w:p>
    <w:p w14:paraId="4F568493" w14:textId="11D16078" w:rsidR="00704711" w:rsidRPr="001F63B7" w:rsidRDefault="00704711" w:rsidP="005417AF">
      <w:pPr>
        <w:pStyle w:val="Standard"/>
        <w:spacing w:line="276" w:lineRule="auto"/>
        <w:jc w:val="both"/>
        <w:rPr>
          <w:rFonts w:ascii="Arial" w:eastAsia="Arial" w:hAnsi="Arial" w:cs="Arial"/>
          <w:i/>
          <w:sz w:val="16"/>
          <w:szCs w:val="16"/>
        </w:rPr>
      </w:pPr>
    </w:p>
    <w:p w14:paraId="4528E820" w14:textId="77777777" w:rsidR="00704711" w:rsidRPr="005417AF" w:rsidRDefault="007F7182" w:rsidP="005417AF">
      <w:pPr>
        <w:pStyle w:val="Standard"/>
        <w:spacing w:line="276" w:lineRule="auto"/>
        <w:jc w:val="both"/>
      </w:pPr>
      <w:r w:rsidRPr="005417AF">
        <w:rPr>
          <w:rFonts w:ascii="Arial" w:eastAsia="Arial" w:hAnsi="Arial" w:cs="Arial"/>
          <w:b/>
          <w:i/>
          <w:sz w:val="16"/>
          <w:szCs w:val="16"/>
        </w:rPr>
        <w:t>ABSTRACT</w:t>
      </w:r>
    </w:p>
    <w:p w14:paraId="2B128D7B" w14:textId="4DC706A8" w:rsidR="00254C0F" w:rsidRPr="00254C0F" w:rsidRDefault="00254C0F" w:rsidP="00254C0F">
      <w:pPr>
        <w:pStyle w:val="Standard"/>
        <w:spacing w:line="276" w:lineRule="auto"/>
        <w:jc w:val="both"/>
        <w:rPr>
          <w:rFonts w:ascii="Arial" w:eastAsia="Arial" w:hAnsi="Arial" w:cs="Arial"/>
          <w:i/>
          <w:sz w:val="16"/>
          <w:szCs w:val="16"/>
        </w:rPr>
      </w:pPr>
      <w:r w:rsidRPr="00254C0F">
        <w:rPr>
          <w:rFonts w:ascii="Arial" w:eastAsia="Arial" w:hAnsi="Arial" w:cs="Arial"/>
          <w:i/>
          <w:sz w:val="16"/>
          <w:szCs w:val="16"/>
        </w:rPr>
        <w:t xml:space="preserve">One of the factors that cause the low productivity of domestic corn is the application of inappropriate doses of fertilizer by farmers. Therefore, a study was conducted to determine the leaf characteristics, growth and yield of hybrid corn plants at various doses of N fertilizer, which was carried out from January 2023 to May 2023 at KP-2 INSTIPER Yogyakarta, </w:t>
      </w:r>
      <w:proofErr w:type="spellStart"/>
      <w:r w:rsidRPr="00254C0F">
        <w:rPr>
          <w:rFonts w:ascii="Arial" w:eastAsia="Arial" w:hAnsi="Arial" w:cs="Arial"/>
          <w:i/>
          <w:sz w:val="16"/>
          <w:szCs w:val="16"/>
        </w:rPr>
        <w:t>Sempu</w:t>
      </w:r>
      <w:proofErr w:type="spellEnd"/>
      <w:r w:rsidRPr="00254C0F">
        <w:rPr>
          <w:rFonts w:ascii="Arial" w:eastAsia="Arial" w:hAnsi="Arial" w:cs="Arial"/>
          <w:i/>
          <w:sz w:val="16"/>
          <w:szCs w:val="16"/>
        </w:rPr>
        <w:t xml:space="preserve"> Village, </w:t>
      </w:r>
      <w:proofErr w:type="spellStart"/>
      <w:r w:rsidRPr="00254C0F">
        <w:rPr>
          <w:rFonts w:ascii="Arial" w:eastAsia="Arial" w:hAnsi="Arial" w:cs="Arial"/>
          <w:i/>
          <w:sz w:val="16"/>
          <w:szCs w:val="16"/>
        </w:rPr>
        <w:t>Wedomartani</w:t>
      </w:r>
      <w:proofErr w:type="spellEnd"/>
      <w:r w:rsidRPr="00254C0F">
        <w:rPr>
          <w:rFonts w:ascii="Arial" w:eastAsia="Arial" w:hAnsi="Arial" w:cs="Arial"/>
          <w:i/>
          <w:sz w:val="16"/>
          <w:szCs w:val="16"/>
        </w:rPr>
        <w:t xml:space="preserve">, </w:t>
      </w:r>
      <w:proofErr w:type="spellStart"/>
      <w:r w:rsidRPr="00254C0F">
        <w:rPr>
          <w:rFonts w:ascii="Arial" w:eastAsia="Arial" w:hAnsi="Arial" w:cs="Arial"/>
          <w:i/>
          <w:sz w:val="16"/>
          <w:szCs w:val="16"/>
        </w:rPr>
        <w:t>Ngemplak</w:t>
      </w:r>
      <w:proofErr w:type="spellEnd"/>
      <w:r w:rsidRPr="00254C0F">
        <w:rPr>
          <w:rFonts w:ascii="Arial" w:eastAsia="Arial" w:hAnsi="Arial" w:cs="Arial"/>
          <w:i/>
          <w:sz w:val="16"/>
          <w:szCs w:val="16"/>
        </w:rPr>
        <w:t xml:space="preserve"> District, Sleman Regency, Yogyakarta. The research was conducted using a single factor experimental method arranged in a completely randomized design (CRD) with 3 treatments of urea fertilizer dosage as follows: N1 = 100 kg/ha, N2 = 200 kg/ha, and N3 = 300 kg/ha. Each treatment consisted of 3 replications, and each replication consisted of 3 plants.</w:t>
      </w:r>
      <w:r w:rsidRPr="00254C0F">
        <w:t xml:space="preserve"> </w:t>
      </w:r>
      <w:r w:rsidRPr="00254C0F">
        <w:rPr>
          <w:rFonts w:ascii="Arial" w:eastAsia="Arial" w:hAnsi="Arial" w:cs="Arial"/>
          <w:i/>
          <w:sz w:val="16"/>
          <w:szCs w:val="16"/>
        </w:rPr>
        <w:t>The results showed that the application of urea fertilizer at a dose of 200 kg/ha was able to increase plant height, leaf length, leaf width, leaf area, number of leaves, chlorophyll content, cob length, cob diameter, cob weight with clobber, cob weight without clobber, dry weight of seeds per cob and dry weight per 100 seeds. The results of the correlation analysis of the number of leaves parameter positively correlated with leaf area (r = 0.96648), the chlorophyll content parameter positively correlated with the number of leaves (r = 0.89605) and leaf area (r = 0.97999), the number of leaves parameter, and chlorophyll levels were positively correlated with dry weight of seeds per cob (r = 0.71950, 0.87369 and 0.95303), the cob length parameter was positively correlated with cob diameter (r = 0.94842) and dry weight of seeds per cob (r = 0.99317).</w:t>
      </w:r>
    </w:p>
    <w:p w14:paraId="36FB0829" w14:textId="42865919" w:rsidR="00DA6390" w:rsidRPr="00DA6390" w:rsidRDefault="00254C0F" w:rsidP="00254C0F">
      <w:pPr>
        <w:pStyle w:val="Standard"/>
        <w:spacing w:before="240" w:line="276" w:lineRule="auto"/>
        <w:jc w:val="both"/>
        <w:rPr>
          <w:rFonts w:ascii="Arial" w:eastAsia="Arial" w:hAnsi="Arial" w:cs="Arial"/>
          <w:i/>
          <w:sz w:val="16"/>
          <w:szCs w:val="16"/>
        </w:rPr>
      </w:pPr>
      <w:r>
        <w:rPr>
          <w:rFonts w:ascii="Arial" w:eastAsia="Arial" w:hAnsi="Arial" w:cs="Arial"/>
          <w:i/>
          <w:sz w:val="16"/>
          <w:szCs w:val="16"/>
        </w:rPr>
        <w:t>Keywords: N F</w:t>
      </w:r>
      <w:r w:rsidRPr="00254C0F">
        <w:rPr>
          <w:rFonts w:ascii="Arial" w:eastAsia="Arial" w:hAnsi="Arial" w:cs="Arial"/>
          <w:i/>
          <w:sz w:val="16"/>
          <w:szCs w:val="16"/>
        </w:rPr>
        <w:t>ertilizer, Hybrid Maize, Leaf Traits.</w:t>
      </w:r>
    </w:p>
    <w:p w14:paraId="218A594E" w14:textId="77777777" w:rsidR="007E7557" w:rsidRPr="005417AF" w:rsidRDefault="007E7557" w:rsidP="005417AF">
      <w:pPr>
        <w:pStyle w:val="Standard"/>
        <w:spacing w:line="276" w:lineRule="auto"/>
      </w:pPr>
    </w:p>
    <w:p w14:paraId="5390C3E6" w14:textId="77777777" w:rsidR="007F7182" w:rsidRPr="005417AF" w:rsidRDefault="007F7182" w:rsidP="005417AF">
      <w:pPr>
        <w:spacing w:line="276" w:lineRule="auto"/>
        <w:rPr>
          <w:rFonts w:cs="Mangal"/>
          <w:szCs w:val="20"/>
        </w:rPr>
        <w:sectPr w:rsidR="007F7182" w:rsidRPr="005417AF" w:rsidSect="000A2F4C">
          <w:headerReference w:type="even" r:id="rId9"/>
          <w:headerReference w:type="default" r:id="rId10"/>
          <w:headerReference w:type="first" r:id="rId11"/>
          <w:pgSz w:w="11906" w:h="16838"/>
          <w:pgMar w:top="1701" w:right="1418" w:bottom="1418" w:left="1701" w:header="720" w:footer="720" w:gutter="0"/>
          <w:pgNumType w:start="1"/>
          <w:cols w:space="720"/>
          <w:titlePg/>
        </w:sectPr>
      </w:pPr>
    </w:p>
    <w:p w14:paraId="73B84217" w14:textId="77777777" w:rsidR="00704711" w:rsidRPr="0017138C" w:rsidRDefault="007F7182" w:rsidP="0017138C">
      <w:pPr>
        <w:pStyle w:val="Standard"/>
        <w:spacing w:line="276" w:lineRule="auto"/>
        <w:jc w:val="both"/>
        <w:rPr>
          <w:rFonts w:ascii="Arial" w:hAnsi="Arial" w:cs="Arial"/>
          <w:sz w:val="20"/>
          <w:szCs w:val="20"/>
        </w:rPr>
      </w:pPr>
      <w:r w:rsidRPr="0017138C">
        <w:rPr>
          <w:rFonts w:ascii="Arial" w:eastAsia="Arial" w:hAnsi="Arial" w:cs="Arial"/>
          <w:b/>
          <w:sz w:val="20"/>
          <w:szCs w:val="20"/>
        </w:rPr>
        <w:t>PENDAHULUAN</w:t>
      </w:r>
    </w:p>
    <w:p w14:paraId="2F12B0E0" w14:textId="77777777" w:rsidR="002B5B62" w:rsidRDefault="00D802D6" w:rsidP="0017138C">
      <w:pPr>
        <w:pStyle w:val="Standard"/>
        <w:spacing w:line="276" w:lineRule="auto"/>
        <w:ind w:firstLine="540"/>
        <w:jc w:val="both"/>
        <w:rPr>
          <w:rFonts w:ascii="Arial" w:eastAsia="Arial" w:hAnsi="Arial" w:cs="Arial"/>
          <w:sz w:val="20"/>
          <w:szCs w:val="20"/>
        </w:rPr>
        <w:sectPr w:rsidR="002B5B62" w:rsidSect="000A2F4C">
          <w:type w:val="continuous"/>
          <w:pgSz w:w="11906" w:h="16838"/>
          <w:pgMar w:top="1701" w:right="1418" w:bottom="1418" w:left="1701" w:header="720" w:footer="720" w:gutter="0"/>
          <w:pgNumType w:start="1"/>
          <w:cols w:num="2" w:space="708"/>
          <w:titlePg/>
        </w:sectPr>
      </w:pP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hibrida</w:t>
      </w:r>
      <w:proofErr w:type="spellEnd"/>
      <w:r w:rsidRPr="0017138C">
        <w:rPr>
          <w:rFonts w:ascii="Arial" w:eastAsia="Arial" w:hAnsi="Arial" w:cs="Arial"/>
          <w:sz w:val="20"/>
          <w:szCs w:val="20"/>
        </w:rPr>
        <w:t xml:space="preserve"> (</w:t>
      </w:r>
      <w:proofErr w:type="spellStart"/>
      <w:r w:rsidRPr="0017138C">
        <w:rPr>
          <w:rFonts w:ascii="Arial" w:eastAsia="Arial" w:hAnsi="Arial" w:cs="Arial"/>
          <w:i/>
          <w:sz w:val="20"/>
          <w:szCs w:val="20"/>
        </w:rPr>
        <w:t>Zea</w:t>
      </w:r>
      <w:proofErr w:type="spellEnd"/>
      <w:r w:rsidRPr="0017138C">
        <w:rPr>
          <w:rFonts w:ascii="Arial" w:eastAsia="Arial" w:hAnsi="Arial" w:cs="Arial"/>
          <w:i/>
          <w:sz w:val="20"/>
          <w:szCs w:val="20"/>
        </w:rPr>
        <w:t xml:space="preserve"> mays</w:t>
      </w:r>
      <w:r w:rsidRPr="0017138C">
        <w:rPr>
          <w:rFonts w:ascii="Arial" w:eastAsia="Arial" w:hAnsi="Arial" w:cs="Arial"/>
          <w:sz w:val="20"/>
          <w:szCs w:val="20"/>
        </w:rPr>
        <w:t xml:space="preserve"> L.) </w:t>
      </w:r>
      <w:proofErr w:type="spellStart"/>
      <w:r w:rsidRPr="0017138C">
        <w:rPr>
          <w:rFonts w:ascii="Arial" w:eastAsia="Arial" w:hAnsi="Arial" w:cs="Arial"/>
          <w:sz w:val="20"/>
          <w:szCs w:val="20"/>
        </w:rPr>
        <w:t>adalah</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subsektor</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tanaman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pangan</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turut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mendorong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pertumbuhan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industri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hulu</w:t>
      </w:r>
      <w:proofErr w:type="spellEnd"/>
      <w:r w:rsidRPr="0017138C">
        <w:rPr>
          <w:rFonts w:ascii="Arial" w:eastAsia="Arial" w:hAnsi="Arial" w:cs="Arial"/>
          <w:sz w:val="20"/>
          <w:szCs w:val="20"/>
        </w:rPr>
        <w:t xml:space="preserve"> dan </w:t>
      </w:r>
      <w:proofErr w:type="spellStart"/>
      <w:r w:rsidRPr="0017138C">
        <w:rPr>
          <w:rFonts w:ascii="Arial" w:eastAsia="Arial" w:hAnsi="Arial" w:cs="Arial"/>
          <w:sz w:val="20"/>
          <w:szCs w:val="20"/>
        </w:rPr>
        <w:t>menjadi</w:t>
      </w:r>
      <w:proofErr w:type="spellEnd"/>
      <w:r w:rsidRPr="0017138C">
        <w:rPr>
          <w:rFonts w:ascii="Arial" w:eastAsia="Arial" w:hAnsi="Arial" w:cs="Arial"/>
          <w:sz w:val="20"/>
          <w:szCs w:val="20"/>
        </w:rPr>
        <w:t xml:space="preserve"> motor </w:t>
      </w:r>
      <w:proofErr w:type="spellStart"/>
      <w:r w:rsidRPr="0017138C">
        <w:rPr>
          <w:rFonts w:ascii="Arial" w:eastAsia="Arial" w:hAnsi="Arial" w:cs="Arial"/>
          <w:sz w:val="20"/>
          <w:szCs w:val="20"/>
        </w:rPr>
        <w:t>bagi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industri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hilir</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kemudian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memberikan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kontribusi</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cukup</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signifikan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terhadap</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pertumbuhan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ekonomi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nasional</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hibrida</w:t>
      </w:r>
      <w:proofErr w:type="spellEnd"/>
      <w:r w:rsidRPr="0017138C">
        <w:rPr>
          <w:rFonts w:ascii="Arial" w:eastAsia="Arial" w:hAnsi="Arial" w:cs="Arial"/>
          <w:sz w:val="20"/>
          <w:szCs w:val="20"/>
        </w:rPr>
        <w:t xml:space="preserve"> juga </w:t>
      </w:r>
      <w:proofErr w:type="spellStart"/>
      <w:r w:rsidRPr="0017138C">
        <w:rPr>
          <w:rFonts w:ascii="Arial" w:eastAsia="Arial" w:hAnsi="Arial" w:cs="Arial"/>
          <w:sz w:val="20"/>
          <w:szCs w:val="20"/>
        </w:rPr>
        <w:t>merupakan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sumber</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bahan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baku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strategis</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bernilai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ekonomis</w:t>
      </w:r>
      <w:proofErr w:type="spellEnd"/>
      <w:r w:rsidRPr="0017138C">
        <w:rPr>
          <w:rFonts w:ascii="Arial" w:eastAsia="Arial" w:hAnsi="Arial" w:cs="Arial"/>
          <w:sz w:val="20"/>
          <w:szCs w:val="20"/>
        </w:rPr>
        <w:t xml:space="preserve"> dan </w:t>
      </w:r>
      <w:proofErr w:type="spellStart"/>
      <w:r w:rsidRPr="0017138C">
        <w:rPr>
          <w:rFonts w:ascii="Arial" w:eastAsia="Arial" w:hAnsi="Arial" w:cs="Arial"/>
          <w:sz w:val="20"/>
          <w:szCs w:val="20"/>
        </w:rPr>
        <w:t>memiliki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prospek</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untuk</w:t>
      </w:r>
      <w:proofErr w:type="spellEnd"/>
      <w:r w:rsidRPr="0017138C">
        <w:rPr>
          <w:rFonts w:ascii="Arial" w:eastAsia="Arial" w:hAnsi="Arial" w:cs="Arial"/>
          <w:sz w:val="20"/>
          <w:szCs w:val="20"/>
        </w:rPr>
        <w:t xml:space="preserve"> </w:t>
      </w:r>
    </w:p>
    <w:p w14:paraId="6475AB1C" w14:textId="5BF7089F" w:rsidR="00D802D6" w:rsidRPr="0017138C" w:rsidRDefault="00D802D6" w:rsidP="002B5B62">
      <w:pPr>
        <w:pStyle w:val="Standard"/>
        <w:spacing w:line="276" w:lineRule="auto"/>
        <w:jc w:val="both"/>
        <w:rPr>
          <w:rFonts w:ascii="Arial" w:eastAsia="Arial" w:hAnsi="Arial" w:cs="Arial"/>
          <w:sz w:val="20"/>
          <w:szCs w:val="20"/>
        </w:rPr>
      </w:pPr>
      <w:proofErr w:type="spellStart"/>
      <w:r w:rsidRPr="0017138C">
        <w:rPr>
          <w:rFonts w:ascii="Arial" w:eastAsia="Arial" w:hAnsi="Arial" w:cs="Arial"/>
          <w:sz w:val="20"/>
          <w:szCs w:val="20"/>
        </w:rPr>
        <w:lastRenderedPageBreak/>
        <w:t>ditingkatkan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karena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posisinya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selaku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penyumbang</w:t>
      </w:r>
      <w:proofErr w:type="spellEnd"/>
      <w:r w:rsidRPr="0017138C">
        <w:rPr>
          <w:rFonts w:ascii="Arial" w:eastAsia="Arial" w:hAnsi="Arial" w:cs="Arial"/>
          <w:sz w:val="20"/>
          <w:szCs w:val="20"/>
        </w:rPr>
        <w:t xml:space="preserve"> protein dan </w:t>
      </w:r>
      <w:proofErr w:type="spellStart"/>
      <w:r w:rsidRPr="0017138C">
        <w:rPr>
          <w:rFonts w:ascii="Arial" w:eastAsia="Arial" w:hAnsi="Arial" w:cs="Arial"/>
          <w:sz w:val="20"/>
          <w:szCs w:val="20"/>
        </w:rPr>
        <w:t>karbohidrat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terbesar</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ke</w:t>
      </w:r>
      <w:proofErr w:type="spellEnd"/>
      <w:r w:rsidRPr="0017138C">
        <w:rPr>
          <w:rFonts w:ascii="Arial" w:eastAsia="Arial" w:hAnsi="Arial" w:cs="Arial"/>
          <w:sz w:val="20"/>
          <w:szCs w:val="20"/>
        </w:rPr>
        <w:t xml:space="preserve"> dua </w:t>
      </w:r>
      <w:proofErr w:type="spellStart"/>
      <w:r w:rsidRPr="0017138C">
        <w:rPr>
          <w:rFonts w:ascii="Arial" w:eastAsia="Arial" w:hAnsi="Arial" w:cs="Arial"/>
          <w:sz w:val="20"/>
          <w:szCs w:val="20"/>
        </w:rPr>
        <w:t>yaitu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setelah</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beras</w:t>
      </w:r>
      <w:proofErr w:type="spellEnd"/>
      <w:r w:rsidRPr="0017138C">
        <w:rPr>
          <w:rFonts w:ascii="Arial" w:eastAsia="Arial" w:hAnsi="Arial" w:cs="Arial"/>
          <w:sz w:val="20"/>
          <w:szCs w:val="20"/>
        </w:rPr>
        <w:t xml:space="preserve">. Selain </w:t>
      </w:r>
      <w:proofErr w:type="spellStart"/>
      <w:r w:rsidRPr="0017138C">
        <w:rPr>
          <w:rFonts w:ascii="Arial" w:eastAsia="Arial" w:hAnsi="Arial" w:cs="Arial"/>
          <w:sz w:val="20"/>
          <w:szCs w:val="20"/>
        </w:rPr>
        <w:t>itu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didalam</w:t>
      </w:r>
      <w:proofErr w:type="spellEnd"/>
      <w:r w:rsidRPr="0017138C">
        <w:rPr>
          <w:rFonts w:ascii="Arial" w:eastAsia="Arial" w:hAnsi="Arial" w:cs="Arial"/>
          <w:sz w:val="20"/>
          <w:szCs w:val="20"/>
        </w:rPr>
        <w:t xml:space="preserve"> negeri </w:t>
      </w: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digunakan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selaku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bahan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makanan</w:t>
      </w:r>
      <w:proofErr w:type="spellEnd"/>
      <w:r w:rsidRPr="0017138C">
        <w:rPr>
          <w:rFonts w:ascii="Arial" w:eastAsia="Arial" w:hAnsi="Arial" w:cs="Arial"/>
          <w:sz w:val="20"/>
          <w:szCs w:val="20"/>
        </w:rPr>
        <w:t xml:space="preserve"> dan </w:t>
      </w:r>
      <w:proofErr w:type="spellStart"/>
      <w:r w:rsidRPr="0017138C">
        <w:rPr>
          <w:rFonts w:ascii="Arial" w:eastAsia="Arial" w:hAnsi="Arial" w:cs="Arial"/>
          <w:sz w:val="20"/>
          <w:szCs w:val="20"/>
        </w:rPr>
        <w:t>pakan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ternak</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serta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menyumbang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proporsi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terbesar</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dibandingkan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bahan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lainnya</w:t>
      </w:r>
      <w:proofErr w:type="spellEnd"/>
      <w:r w:rsidRPr="0017138C">
        <w:rPr>
          <w:rFonts w:ascii="Arial" w:eastAsia="Arial" w:hAnsi="Arial" w:cs="Arial"/>
          <w:sz w:val="20"/>
          <w:szCs w:val="20"/>
        </w:rPr>
        <w:t>. (</w:t>
      </w:r>
      <w:proofErr w:type="spellStart"/>
      <w:r w:rsidRPr="0017138C">
        <w:rPr>
          <w:rFonts w:ascii="Arial" w:eastAsia="Arial" w:hAnsi="Arial" w:cs="Arial"/>
          <w:sz w:val="20"/>
          <w:szCs w:val="20"/>
        </w:rPr>
        <w:t>Dewanto</w:t>
      </w:r>
      <w:proofErr w:type="spellEnd"/>
      <w:r w:rsidRPr="0017138C">
        <w:rPr>
          <w:rFonts w:ascii="Arial" w:eastAsia="Arial" w:hAnsi="Arial" w:cs="Arial"/>
          <w:sz w:val="20"/>
          <w:szCs w:val="20"/>
        </w:rPr>
        <w:t xml:space="preserve"> </w:t>
      </w:r>
      <w:r w:rsidRPr="0017138C">
        <w:rPr>
          <w:rFonts w:ascii="Arial" w:eastAsia="Arial" w:hAnsi="Arial" w:cs="Arial"/>
          <w:i/>
          <w:sz w:val="20"/>
          <w:szCs w:val="20"/>
        </w:rPr>
        <w:t>et al</w:t>
      </w:r>
      <w:r w:rsidRPr="0017138C">
        <w:rPr>
          <w:rFonts w:ascii="Arial" w:eastAsia="Arial" w:hAnsi="Arial" w:cs="Arial"/>
          <w:sz w:val="20"/>
          <w:szCs w:val="20"/>
        </w:rPr>
        <w:t>., 2017).</w:t>
      </w:r>
    </w:p>
    <w:p w14:paraId="11324AC9" w14:textId="77777777" w:rsidR="00D802D6" w:rsidRPr="0017138C" w:rsidRDefault="00D802D6" w:rsidP="0017138C">
      <w:pPr>
        <w:pStyle w:val="Standard"/>
        <w:spacing w:line="276" w:lineRule="auto"/>
        <w:ind w:firstLine="540"/>
        <w:jc w:val="both"/>
        <w:rPr>
          <w:rFonts w:ascii="Arial" w:eastAsia="Arial" w:hAnsi="Arial" w:cs="Arial"/>
          <w:sz w:val="20"/>
          <w:szCs w:val="20"/>
        </w:rPr>
      </w:pPr>
      <w:proofErr w:type="spellStart"/>
      <w:r w:rsidRPr="0017138C">
        <w:rPr>
          <w:rFonts w:ascii="Arial" w:eastAsia="Arial" w:hAnsi="Arial" w:cs="Arial"/>
          <w:sz w:val="20"/>
          <w:szCs w:val="20"/>
        </w:rPr>
        <w:t>Kandungan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nutrisi</w:t>
      </w:r>
      <w:proofErr w:type="spellEnd"/>
      <w:r w:rsidRPr="0017138C">
        <w:rPr>
          <w:rFonts w:ascii="Arial" w:eastAsia="Arial" w:hAnsi="Arial" w:cs="Arial"/>
          <w:sz w:val="20"/>
          <w:szCs w:val="20"/>
        </w:rPr>
        <w:t xml:space="preserve"> dan </w:t>
      </w:r>
      <w:proofErr w:type="spellStart"/>
      <w:r w:rsidRPr="0017138C">
        <w:rPr>
          <w:rFonts w:ascii="Arial" w:eastAsia="Arial" w:hAnsi="Arial" w:cs="Arial"/>
          <w:sz w:val="20"/>
          <w:szCs w:val="20"/>
        </w:rPr>
        <w:t>kimia</w:t>
      </w:r>
      <w:proofErr w:type="spellEnd"/>
      <w:r w:rsidRPr="0017138C">
        <w:rPr>
          <w:rFonts w:ascii="Arial" w:eastAsia="Arial" w:hAnsi="Arial" w:cs="Arial"/>
          <w:sz w:val="20"/>
          <w:szCs w:val="20"/>
        </w:rPr>
        <w:t xml:space="preserve"> pada </w:t>
      </w: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hibrida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memiliki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peluang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sebagai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bahan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pangan</w:t>
      </w:r>
      <w:proofErr w:type="spellEnd"/>
      <w:r w:rsidRPr="0017138C">
        <w:rPr>
          <w:rFonts w:ascii="Arial" w:eastAsia="Arial" w:hAnsi="Arial" w:cs="Arial"/>
          <w:sz w:val="20"/>
          <w:szCs w:val="20"/>
        </w:rPr>
        <w:t xml:space="preserve"> dan </w:t>
      </w:r>
      <w:proofErr w:type="spellStart"/>
      <w:r w:rsidRPr="0017138C">
        <w:rPr>
          <w:rFonts w:ascii="Arial" w:eastAsia="Arial" w:hAnsi="Arial" w:cs="Arial"/>
          <w:sz w:val="20"/>
          <w:szCs w:val="20"/>
        </w:rPr>
        <w:t>industri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sehingga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dapat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dimanfaatkan</w:t>
      </w:r>
      <w:proofErr w:type="spellEnd"/>
      <w:r w:rsidRPr="0017138C">
        <w:rPr>
          <w:rFonts w:ascii="Arial" w:eastAsia="Arial" w:hAnsi="Arial" w:cs="Arial"/>
          <w:sz w:val="20"/>
          <w:szCs w:val="20"/>
        </w:rPr>
        <w:t xml:space="preserve"> oleh </w:t>
      </w:r>
      <w:proofErr w:type="spellStart"/>
      <w:r w:rsidRPr="0017138C">
        <w:rPr>
          <w:rFonts w:ascii="Arial" w:eastAsia="Arial" w:hAnsi="Arial" w:cs="Arial"/>
          <w:sz w:val="20"/>
          <w:szCs w:val="20"/>
        </w:rPr>
        <w:t>berbagai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industri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seperti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makanan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minuman</w:t>
      </w:r>
      <w:proofErr w:type="spellEnd"/>
      <w:r w:rsidRPr="0017138C">
        <w:rPr>
          <w:rFonts w:ascii="Arial" w:eastAsia="Arial" w:hAnsi="Arial" w:cs="Arial"/>
          <w:sz w:val="20"/>
          <w:szCs w:val="20"/>
        </w:rPr>
        <w:t xml:space="preserve"> dan </w:t>
      </w:r>
      <w:proofErr w:type="spellStart"/>
      <w:r w:rsidRPr="0017138C">
        <w:rPr>
          <w:rFonts w:ascii="Arial" w:eastAsia="Arial" w:hAnsi="Arial" w:cs="Arial"/>
          <w:sz w:val="20"/>
          <w:szCs w:val="20"/>
        </w:rPr>
        <w:t>bidang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farmasi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Pemanfaatan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hibrida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yaitu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seperti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diolah</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menjadi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beras</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tepung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minyak</w:t>
      </w:r>
      <w:proofErr w:type="spellEnd"/>
      <w:r w:rsidRPr="0017138C">
        <w:rPr>
          <w:rFonts w:ascii="Arial" w:eastAsia="Arial" w:hAnsi="Arial" w:cs="Arial"/>
          <w:sz w:val="20"/>
          <w:szCs w:val="20"/>
        </w:rPr>
        <w:t xml:space="preserve"> goreng, margarin dan </w:t>
      </w:r>
      <w:proofErr w:type="spellStart"/>
      <w:r w:rsidRPr="0017138C">
        <w:rPr>
          <w:rFonts w:ascii="Arial" w:eastAsia="Arial" w:hAnsi="Arial" w:cs="Arial"/>
          <w:sz w:val="20"/>
          <w:szCs w:val="20"/>
        </w:rPr>
        <w:t>makanan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ringan</w:t>
      </w:r>
      <w:proofErr w:type="spellEnd"/>
      <w:r w:rsidRPr="0017138C">
        <w:rPr>
          <w:rFonts w:ascii="Arial" w:eastAsia="Arial" w:hAnsi="Arial" w:cs="Arial"/>
          <w:sz w:val="20"/>
          <w:szCs w:val="20"/>
        </w:rPr>
        <w:t xml:space="preserve">. Selain </w:t>
      </w:r>
      <w:proofErr w:type="spellStart"/>
      <w:r w:rsidRPr="0017138C">
        <w:rPr>
          <w:rFonts w:ascii="Arial" w:eastAsia="Arial" w:hAnsi="Arial" w:cs="Arial"/>
          <w:sz w:val="20"/>
          <w:szCs w:val="20"/>
        </w:rPr>
        <w:t>itu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hibrida</w:t>
      </w:r>
      <w:proofErr w:type="spellEnd"/>
      <w:r w:rsidRPr="0017138C">
        <w:rPr>
          <w:rFonts w:ascii="Arial" w:eastAsia="Arial" w:hAnsi="Arial" w:cs="Arial"/>
          <w:sz w:val="20"/>
          <w:szCs w:val="20"/>
        </w:rPr>
        <w:t xml:space="preserve"> juga </w:t>
      </w:r>
      <w:proofErr w:type="spellStart"/>
      <w:r w:rsidRPr="0017138C">
        <w:rPr>
          <w:rFonts w:ascii="Arial" w:eastAsia="Arial" w:hAnsi="Arial" w:cs="Arial"/>
          <w:sz w:val="20"/>
          <w:szCs w:val="20"/>
        </w:rPr>
        <w:t>dapat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menarik</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pertumbuhan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industri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hulu</w:t>
      </w:r>
      <w:proofErr w:type="spellEnd"/>
      <w:r w:rsidRPr="0017138C">
        <w:rPr>
          <w:rFonts w:ascii="Arial" w:eastAsia="Arial" w:hAnsi="Arial" w:cs="Arial"/>
          <w:sz w:val="20"/>
          <w:szCs w:val="20"/>
        </w:rPr>
        <w:t xml:space="preserve"> dan </w:t>
      </w:r>
      <w:proofErr w:type="spellStart"/>
      <w:r w:rsidRPr="0017138C">
        <w:rPr>
          <w:rFonts w:ascii="Arial" w:eastAsia="Arial" w:hAnsi="Arial" w:cs="Arial"/>
          <w:sz w:val="20"/>
          <w:szCs w:val="20"/>
        </w:rPr>
        <w:t>menjadi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penggerak</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industri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hilir</w:t>
      </w:r>
      <w:proofErr w:type="spellEnd"/>
      <w:r w:rsidRPr="0017138C">
        <w:rPr>
          <w:rFonts w:ascii="Arial" w:eastAsia="Arial" w:hAnsi="Arial" w:cs="Arial"/>
          <w:sz w:val="20"/>
          <w:szCs w:val="20"/>
        </w:rPr>
        <w:t xml:space="preserve"> pada </w:t>
      </w:r>
      <w:proofErr w:type="spellStart"/>
      <w:r w:rsidRPr="0017138C">
        <w:rPr>
          <w:rFonts w:ascii="Arial" w:eastAsia="Arial" w:hAnsi="Arial" w:cs="Arial"/>
          <w:sz w:val="20"/>
          <w:szCs w:val="20"/>
        </w:rPr>
        <w:t>sistem</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agribisnis</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Ditjentan</w:t>
      </w:r>
      <w:proofErr w:type="spellEnd"/>
      <w:r w:rsidRPr="0017138C">
        <w:rPr>
          <w:rFonts w:ascii="Arial" w:eastAsia="Arial" w:hAnsi="Arial" w:cs="Arial"/>
          <w:sz w:val="20"/>
          <w:szCs w:val="20"/>
        </w:rPr>
        <w:t>, 2014).</w:t>
      </w:r>
    </w:p>
    <w:p w14:paraId="516BACED" w14:textId="77777777" w:rsidR="00D802D6" w:rsidRPr="0017138C" w:rsidRDefault="00D802D6" w:rsidP="0017138C">
      <w:pPr>
        <w:pStyle w:val="Standard"/>
        <w:spacing w:line="276" w:lineRule="auto"/>
        <w:ind w:firstLine="540"/>
        <w:jc w:val="both"/>
        <w:rPr>
          <w:rFonts w:ascii="Arial" w:eastAsia="Arial" w:hAnsi="Arial" w:cs="Arial"/>
          <w:sz w:val="20"/>
          <w:szCs w:val="20"/>
        </w:rPr>
      </w:pPr>
      <w:r w:rsidRPr="0017138C">
        <w:rPr>
          <w:rFonts w:ascii="Arial" w:eastAsia="Arial" w:hAnsi="Arial" w:cs="Arial"/>
          <w:sz w:val="20"/>
          <w:szCs w:val="20"/>
        </w:rPr>
        <w:t xml:space="preserve">Badan Pusat </w:t>
      </w:r>
      <w:proofErr w:type="spellStart"/>
      <w:r w:rsidRPr="0017138C">
        <w:rPr>
          <w:rFonts w:ascii="Arial" w:eastAsia="Arial" w:hAnsi="Arial" w:cs="Arial"/>
          <w:sz w:val="20"/>
          <w:szCs w:val="20"/>
        </w:rPr>
        <w:t>Statistik</w:t>
      </w:r>
      <w:proofErr w:type="spellEnd"/>
      <w:r w:rsidRPr="0017138C">
        <w:rPr>
          <w:rFonts w:ascii="Arial" w:eastAsia="Arial" w:hAnsi="Arial" w:cs="Arial"/>
          <w:sz w:val="20"/>
          <w:szCs w:val="20"/>
        </w:rPr>
        <w:t xml:space="preserve"> (2020), </w:t>
      </w:r>
      <w:proofErr w:type="spellStart"/>
      <w:r w:rsidRPr="0017138C">
        <w:rPr>
          <w:rFonts w:ascii="Arial" w:eastAsia="Arial" w:hAnsi="Arial" w:cs="Arial"/>
          <w:sz w:val="20"/>
          <w:szCs w:val="20"/>
        </w:rPr>
        <w:t>menyatakan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produksi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nasional</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yaitu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hanya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mencapai</w:t>
      </w:r>
      <w:proofErr w:type="spellEnd"/>
      <w:r w:rsidRPr="0017138C">
        <w:rPr>
          <w:rFonts w:ascii="Arial" w:eastAsia="Arial" w:hAnsi="Arial" w:cs="Arial"/>
          <w:sz w:val="20"/>
          <w:szCs w:val="20"/>
        </w:rPr>
        <w:t xml:space="preserve"> 54,74 </w:t>
      </w:r>
      <w:proofErr w:type="spellStart"/>
      <w:r w:rsidRPr="0017138C">
        <w:rPr>
          <w:rFonts w:ascii="Arial" w:eastAsia="Arial" w:hAnsi="Arial" w:cs="Arial"/>
          <w:sz w:val="20"/>
          <w:szCs w:val="20"/>
        </w:rPr>
        <w:t>ku</w:t>
      </w:r>
      <w:proofErr w:type="spellEnd"/>
      <w:r w:rsidRPr="0017138C">
        <w:rPr>
          <w:rFonts w:ascii="Arial" w:eastAsia="Arial" w:hAnsi="Arial" w:cs="Arial"/>
          <w:sz w:val="20"/>
          <w:szCs w:val="20"/>
        </w:rPr>
        <w:t xml:space="preserve">/ha. </w:t>
      </w:r>
      <w:proofErr w:type="spellStart"/>
      <w:r w:rsidRPr="0017138C">
        <w:rPr>
          <w:rFonts w:ascii="Arial" w:eastAsia="Arial" w:hAnsi="Arial" w:cs="Arial"/>
          <w:sz w:val="20"/>
          <w:szCs w:val="20"/>
        </w:rPr>
        <w:t>Berdasarkan</w:t>
      </w:r>
      <w:proofErr w:type="spellEnd"/>
      <w:r w:rsidRPr="0017138C">
        <w:rPr>
          <w:rFonts w:ascii="Arial" w:eastAsia="Arial" w:hAnsi="Arial" w:cs="Arial"/>
          <w:sz w:val="20"/>
          <w:szCs w:val="20"/>
        </w:rPr>
        <w:t xml:space="preserve"> rata-rata </w:t>
      </w:r>
      <w:proofErr w:type="spellStart"/>
      <w:r w:rsidRPr="0017138C">
        <w:rPr>
          <w:rFonts w:ascii="Arial" w:eastAsia="Arial" w:hAnsi="Arial" w:cs="Arial"/>
          <w:sz w:val="20"/>
          <w:szCs w:val="20"/>
        </w:rPr>
        <w:t>tingkat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produktivitas</w:t>
      </w:r>
      <w:proofErr w:type="spellEnd"/>
      <w:r w:rsidRPr="0017138C">
        <w:rPr>
          <w:rFonts w:ascii="Arial" w:eastAsia="Arial" w:hAnsi="Arial" w:cs="Arial"/>
          <w:sz w:val="20"/>
          <w:szCs w:val="20"/>
        </w:rPr>
        <w:t xml:space="preserve"> di </w:t>
      </w:r>
      <w:proofErr w:type="spellStart"/>
      <w:r w:rsidRPr="0017138C">
        <w:rPr>
          <w:rFonts w:ascii="Arial" w:eastAsia="Arial" w:hAnsi="Arial" w:cs="Arial"/>
          <w:sz w:val="20"/>
          <w:szCs w:val="20"/>
        </w:rPr>
        <w:t>berbagai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Pulau</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ada</w:t>
      </w:r>
      <w:proofErr w:type="spellEnd"/>
      <w:r w:rsidRPr="0017138C">
        <w:rPr>
          <w:rFonts w:ascii="Arial" w:eastAsia="Arial" w:hAnsi="Arial" w:cs="Arial"/>
          <w:sz w:val="20"/>
          <w:szCs w:val="20"/>
        </w:rPr>
        <w:t xml:space="preserve"> di Indonesia, </w:t>
      </w:r>
      <w:proofErr w:type="spellStart"/>
      <w:r w:rsidRPr="0017138C">
        <w:rPr>
          <w:rFonts w:ascii="Arial" w:eastAsia="Arial" w:hAnsi="Arial" w:cs="Arial"/>
          <w:sz w:val="20"/>
          <w:szCs w:val="20"/>
        </w:rPr>
        <w:t>Pulau</w:t>
      </w:r>
      <w:proofErr w:type="spellEnd"/>
      <w:r w:rsidRPr="0017138C">
        <w:rPr>
          <w:rFonts w:ascii="Arial" w:eastAsia="Arial" w:hAnsi="Arial" w:cs="Arial"/>
          <w:sz w:val="20"/>
          <w:szCs w:val="20"/>
        </w:rPr>
        <w:t xml:space="preserve"> Jawa </w:t>
      </w:r>
      <w:proofErr w:type="spellStart"/>
      <w:r w:rsidRPr="0017138C">
        <w:rPr>
          <w:rFonts w:ascii="Arial" w:eastAsia="Arial" w:hAnsi="Arial" w:cs="Arial"/>
          <w:sz w:val="20"/>
          <w:szCs w:val="20"/>
        </w:rPr>
        <w:t>cenderung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lebih</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tinggi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jika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dibandingkan</w:t>
      </w:r>
      <w:proofErr w:type="spellEnd"/>
      <w:r w:rsidRPr="0017138C">
        <w:rPr>
          <w:rFonts w:ascii="Arial" w:eastAsia="Arial" w:hAnsi="Arial" w:cs="Arial"/>
          <w:sz w:val="20"/>
          <w:szCs w:val="20"/>
        </w:rPr>
        <w:t xml:space="preserve"> dengan </w:t>
      </w:r>
      <w:proofErr w:type="spellStart"/>
      <w:r w:rsidRPr="0017138C">
        <w:rPr>
          <w:rFonts w:ascii="Arial" w:eastAsia="Arial" w:hAnsi="Arial" w:cs="Arial"/>
          <w:sz w:val="20"/>
          <w:szCs w:val="20"/>
        </w:rPr>
        <w:t>Pulau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lainnya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Meskipun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demikian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permintaan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dalam</w:t>
      </w:r>
      <w:proofErr w:type="spellEnd"/>
      <w:r w:rsidRPr="0017138C">
        <w:rPr>
          <w:rFonts w:ascii="Arial" w:eastAsia="Arial" w:hAnsi="Arial" w:cs="Arial"/>
          <w:sz w:val="20"/>
          <w:szCs w:val="20"/>
        </w:rPr>
        <w:t xml:space="preserve"> negeri pada </w:t>
      </w:r>
      <w:proofErr w:type="spellStart"/>
      <w:r w:rsidRPr="0017138C">
        <w:rPr>
          <w:rFonts w:ascii="Arial" w:eastAsia="Arial" w:hAnsi="Arial" w:cs="Arial"/>
          <w:sz w:val="20"/>
          <w:szCs w:val="20"/>
        </w:rPr>
        <w:t>beberapa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tahun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terakhir</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tidak</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sejalan</w:t>
      </w:r>
      <w:proofErr w:type="spellEnd"/>
      <w:r w:rsidRPr="0017138C">
        <w:rPr>
          <w:rFonts w:ascii="Arial" w:eastAsia="Arial" w:hAnsi="Arial" w:cs="Arial"/>
          <w:sz w:val="20"/>
          <w:szCs w:val="20"/>
        </w:rPr>
        <w:t xml:space="preserve"> dengan </w:t>
      </w:r>
      <w:proofErr w:type="spellStart"/>
      <w:r w:rsidRPr="0017138C">
        <w:rPr>
          <w:rFonts w:ascii="Arial" w:eastAsia="Arial" w:hAnsi="Arial" w:cs="Arial"/>
          <w:sz w:val="20"/>
          <w:szCs w:val="20"/>
        </w:rPr>
        <w:t>peningkatan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produksi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dalam</w:t>
      </w:r>
      <w:proofErr w:type="spellEnd"/>
      <w:r w:rsidRPr="0017138C">
        <w:rPr>
          <w:rFonts w:ascii="Arial" w:eastAsia="Arial" w:hAnsi="Arial" w:cs="Arial"/>
          <w:sz w:val="20"/>
          <w:szCs w:val="20"/>
        </w:rPr>
        <w:t xml:space="preserve"> negeri.</w:t>
      </w:r>
    </w:p>
    <w:p w14:paraId="2AD5EADF" w14:textId="235E4FCB" w:rsidR="00D802D6" w:rsidRPr="0017138C" w:rsidRDefault="00D802D6" w:rsidP="0017138C">
      <w:pPr>
        <w:pStyle w:val="Standard"/>
        <w:spacing w:line="276" w:lineRule="auto"/>
        <w:ind w:firstLine="540"/>
        <w:jc w:val="both"/>
        <w:rPr>
          <w:rFonts w:ascii="Arial" w:eastAsia="Arial" w:hAnsi="Arial" w:cs="Arial"/>
          <w:sz w:val="20"/>
          <w:szCs w:val="20"/>
        </w:rPr>
      </w:pPr>
      <w:r w:rsidRPr="0017138C">
        <w:rPr>
          <w:rFonts w:ascii="Arial" w:eastAsia="Arial" w:hAnsi="Arial" w:cs="Arial"/>
          <w:sz w:val="20"/>
          <w:szCs w:val="20"/>
        </w:rPr>
        <w:t xml:space="preserve">Salah </w:t>
      </w:r>
      <w:proofErr w:type="spellStart"/>
      <w:r w:rsidRPr="0017138C">
        <w:rPr>
          <w:rFonts w:ascii="Arial" w:eastAsia="Arial" w:hAnsi="Arial" w:cs="Arial"/>
          <w:sz w:val="20"/>
          <w:szCs w:val="20"/>
        </w:rPr>
        <w:t>satu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faktor</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menyebabkan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masih</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rendahnya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produktivitas</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dalam</w:t>
      </w:r>
      <w:proofErr w:type="spellEnd"/>
      <w:r w:rsidRPr="0017138C">
        <w:rPr>
          <w:rFonts w:ascii="Arial" w:eastAsia="Arial" w:hAnsi="Arial" w:cs="Arial"/>
          <w:sz w:val="20"/>
          <w:szCs w:val="20"/>
        </w:rPr>
        <w:t xml:space="preserve"> negeri </w:t>
      </w:r>
      <w:proofErr w:type="spellStart"/>
      <w:r w:rsidRPr="0017138C">
        <w:rPr>
          <w:rFonts w:ascii="Arial" w:eastAsia="Arial" w:hAnsi="Arial" w:cs="Arial"/>
          <w:sz w:val="20"/>
          <w:szCs w:val="20"/>
        </w:rPr>
        <w:t>adalah</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pengaplikasian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dosis</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pupuk</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kurang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tepat</w:t>
      </w:r>
      <w:proofErr w:type="spellEnd"/>
      <w:r w:rsidRPr="0017138C">
        <w:rPr>
          <w:rFonts w:ascii="Arial" w:eastAsia="Arial" w:hAnsi="Arial" w:cs="Arial"/>
          <w:sz w:val="20"/>
          <w:szCs w:val="20"/>
        </w:rPr>
        <w:t xml:space="preserve"> oleh </w:t>
      </w:r>
      <w:proofErr w:type="spellStart"/>
      <w:r w:rsidRPr="0017138C">
        <w:rPr>
          <w:rFonts w:ascii="Arial" w:eastAsia="Arial" w:hAnsi="Arial" w:cs="Arial"/>
          <w:sz w:val="20"/>
          <w:szCs w:val="20"/>
        </w:rPr>
        <w:t>petani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Petani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 xml:space="preserve"> di </w:t>
      </w:r>
      <w:proofErr w:type="spellStart"/>
      <w:r w:rsidRPr="0017138C">
        <w:rPr>
          <w:rFonts w:ascii="Arial" w:eastAsia="Arial" w:hAnsi="Arial" w:cs="Arial"/>
          <w:sz w:val="20"/>
          <w:szCs w:val="20"/>
        </w:rPr>
        <w:t>dalam</w:t>
      </w:r>
      <w:proofErr w:type="spellEnd"/>
      <w:r w:rsidRPr="0017138C">
        <w:rPr>
          <w:rFonts w:ascii="Arial" w:eastAsia="Arial" w:hAnsi="Arial" w:cs="Arial"/>
          <w:sz w:val="20"/>
          <w:szCs w:val="20"/>
        </w:rPr>
        <w:t xml:space="preserve"> negeri </w:t>
      </w:r>
      <w:proofErr w:type="spellStart"/>
      <w:r w:rsidRPr="0017138C">
        <w:rPr>
          <w:rFonts w:ascii="Arial" w:eastAsia="Arial" w:hAnsi="Arial" w:cs="Arial"/>
          <w:sz w:val="20"/>
          <w:szCs w:val="20"/>
        </w:rPr>
        <w:t>biasanya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menggunakan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pupuk</w:t>
      </w:r>
      <w:proofErr w:type="spellEnd"/>
      <w:r w:rsidRPr="0017138C">
        <w:rPr>
          <w:rFonts w:ascii="Arial" w:eastAsia="Arial" w:hAnsi="Arial" w:cs="Arial"/>
          <w:sz w:val="20"/>
          <w:szCs w:val="20"/>
        </w:rPr>
        <w:t xml:space="preserve"> urea </w:t>
      </w:r>
      <w:proofErr w:type="spellStart"/>
      <w:r w:rsidRPr="0017138C">
        <w:rPr>
          <w:rFonts w:ascii="Arial" w:eastAsia="Arial" w:hAnsi="Arial" w:cs="Arial"/>
          <w:sz w:val="20"/>
          <w:szCs w:val="20"/>
        </w:rPr>
        <w:t>untuk</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memupuk</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tanamannya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karena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pupuk</w:t>
      </w:r>
      <w:proofErr w:type="spellEnd"/>
      <w:r w:rsidRPr="0017138C">
        <w:rPr>
          <w:rFonts w:ascii="Arial" w:eastAsia="Arial" w:hAnsi="Arial" w:cs="Arial"/>
          <w:sz w:val="20"/>
          <w:szCs w:val="20"/>
        </w:rPr>
        <w:t xml:space="preserve"> urea </w:t>
      </w:r>
      <w:proofErr w:type="spellStart"/>
      <w:r w:rsidRPr="0017138C">
        <w:rPr>
          <w:rFonts w:ascii="Arial" w:eastAsia="Arial" w:hAnsi="Arial" w:cs="Arial"/>
          <w:sz w:val="20"/>
          <w:szCs w:val="20"/>
        </w:rPr>
        <w:t>mempunyai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komposisi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berupa</w:t>
      </w:r>
      <w:proofErr w:type="spellEnd"/>
      <w:r w:rsidRPr="0017138C">
        <w:rPr>
          <w:rFonts w:ascii="Arial" w:eastAsia="Arial" w:hAnsi="Arial" w:cs="Arial"/>
          <w:sz w:val="20"/>
          <w:szCs w:val="20"/>
        </w:rPr>
        <w:t xml:space="preserve"> N yang </w:t>
      </w:r>
      <w:proofErr w:type="spellStart"/>
      <w:r w:rsidRPr="0017138C">
        <w:rPr>
          <w:rFonts w:ascii="Arial" w:eastAsia="Arial" w:hAnsi="Arial" w:cs="Arial"/>
          <w:sz w:val="20"/>
          <w:szCs w:val="20"/>
        </w:rPr>
        <w:t>cukup</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tinggi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dibanding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atas</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pupuk</w:t>
      </w:r>
      <w:proofErr w:type="spellEnd"/>
      <w:r w:rsidRPr="0017138C">
        <w:rPr>
          <w:rFonts w:ascii="Arial" w:eastAsia="Arial" w:hAnsi="Arial" w:cs="Arial"/>
          <w:sz w:val="20"/>
          <w:szCs w:val="20"/>
        </w:rPr>
        <w:t xml:space="preserve"> lain </w:t>
      </w:r>
      <w:proofErr w:type="spellStart"/>
      <w:r w:rsidRPr="0017138C">
        <w:rPr>
          <w:rFonts w:ascii="Arial" w:eastAsia="Arial" w:hAnsi="Arial" w:cs="Arial"/>
          <w:sz w:val="20"/>
          <w:szCs w:val="20"/>
        </w:rPr>
        <w:t>yaitu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sebanyak</w:t>
      </w:r>
      <w:proofErr w:type="spellEnd"/>
      <w:r w:rsidRPr="0017138C">
        <w:rPr>
          <w:rFonts w:ascii="Arial" w:eastAsia="Arial" w:hAnsi="Arial" w:cs="Arial"/>
          <w:sz w:val="20"/>
          <w:szCs w:val="20"/>
        </w:rPr>
        <w:t xml:space="preserve"> 46%. </w:t>
      </w:r>
      <w:proofErr w:type="spellStart"/>
      <w:r w:rsidRPr="0017138C">
        <w:rPr>
          <w:rFonts w:ascii="Arial" w:eastAsia="Arial" w:hAnsi="Arial" w:cs="Arial"/>
          <w:sz w:val="20"/>
          <w:szCs w:val="20"/>
        </w:rPr>
        <w:t>Tetapi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praktiknya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dalam</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mengaplikasikan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pupuk</w:t>
      </w:r>
      <w:proofErr w:type="spellEnd"/>
      <w:r w:rsidRPr="0017138C">
        <w:rPr>
          <w:rFonts w:ascii="Arial" w:eastAsia="Arial" w:hAnsi="Arial" w:cs="Arial"/>
          <w:sz w:val="20"/>
          <w:szCs w:val="20"/>
        </w:rPr>
        <w:t xml:space="preserve"> urea yang </w:t>
      </w:r>
      <w:proofErr w:type="spellStart"/>
      <w:r w:rsidRPr="0017138C">
        <w:rPr>
          <w:rFonts w:ascii="Arial" w:eastAsia="Arial" w:hAnsi="Arial" w:cs="Arial"/>
          <w:sz w:val="20"/>
          <w:szCs w:val="20"/>
        </w:rPr>
        <w:t>masih</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kurang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tepat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Saragih</w:t>
      </w:r>
      <w:proofErr w:type="spellEnd"/>
      <w:r w:rsidRPr="0017138C">
        <w:rPr>
          <w:rFonts w:ascii="Arial" w:eastAsia="Arial" w:hAnsi="Arial" w:cs="Arial"/>
          <w:sz w:val="20"/>
          <w:szCs w:val="20"/>
        </w:rPr>
        <w:t xml:space="preserve"> </w:t>
      </w:r>
      <w:r w:rsidRPr="0017138C">
        <w:rPr>
          <w:rFonts w:ascii="Arial" w:eastAsia="Arial" w:hAnsi="Arial" w:cs="Arial"/>
          <w:i/>
          <w:sz w:val="20"/>
          <w:szCs w:val="20"/>
        </w:rPr>
        <w:t>et al</w:t>
      </w:r>
      <w:r w:rsidRPr="0017138C">
        <w:rPr>
          <w:rFonts w:ascii="Arial" w:eastAsia="Arial" w:hAnsi="Arial" w:cs="Arial"/>
          <w:sz w:val="20"/>
          <w:szCs w:val="20"/>
        </w:rPr>
        <w:t>., 2013).</w:t>
      </w:r>
    </w:p>
    <w:p w14:paraId="6BA040A1" w14:textId="7E20145B" w:rsidR="00D802D6" w:rsidRPr="0017138C" w:rsidRDefault="00D802D6" w:rsidP="0017138C">
      <w:pPr>
        <w:pStyle w:val="Standard"/>
        <w:spacing w:line="276" w:lineRule="auto"/>
        <w:ind w:firstLine="540"/>
        <w:jc w:val="both"/>
        <w:rPr>
          <w:rFonts w:ascii="Arial" w:eastAsia="Arial" w:hAnsi="Arial" w:cs="Arial"/>
          <w:sz w:val="20"/>
          <w:szCs w:val="20"/>
        </w:rPr>
      </w:pPr>
      <w:proofErr w:type="spellStart"/>
      <w:r w:rsidRPr="0017138C">
        <w:rPr>
          <w:rFonts w:ascii="Arial" w:eastAsia="Arial" w:hAnsi="Arial" w:cs="Arial"/>
          <w:sz w:val="20"/>
          <w:szCs w:val="20"/>
        </w:rPr>
        <w:t>Tersedianya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unsur</w:t>
      </w:r>
      <w:proofErr w:type="spellEnd"/>
      <w:r w:rsidRPr="0017138C">
        <w:rPr>
          <w:rFonts w:ascii="Arial" w:eastAsia="Arial" w:hAnsi="Arial" w:cs="Arial"/>
          <w:sz w:val="20"/>
          <w:szCs w:val="20"/>
        </w:rPr>
        <w:t xml:space="preserve"> N juga </w:t>
      </w:r>
      <w:proofErr w:type="spellStart"/>
      <w:r w:rsidRPr="0017138C">
        <w:rPr>
          <w:rFonts w:ascii="Arial" w:eastAsia="Arial" w:hAnsi="Arial" w:cs="Arial"/>
          <w:sz w:val="20"/>
          <w:szCs w:val="20"/>
        </w:rPr>
        <w:t>merupakan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faktor</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mempengaruhi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produktivitas</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tanaman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Unsur</w:t>
      </w:r>
      <w:proofErr w:type="spellEnd"/>
      <w:r w:rsidRPr="0017138C">
        <w:rPr>
          <w:rFonts w:ascii="Arial" w:eastAsia="Arial" w:hAnsi="Arial" w:cs="Arial"/>
          <w:sz w:val="20"/>
          <w:szCs w:val="20"/>
        </w:rPr>
        <w:t xml:space="preserve"> N </w:t>
      </w:r>
      <w:proofErr w:type="spellStart"/>
      <w:r w:rsidRPr="0017138C">
        <w:rPr>
          <w:rFonts w:ascii="Arial" w:eastAsia="Arial" w:hAnsi="Arial" w:cs="Arial"/>
          <w:sz w:val="20"/>
          <w:szCs w:val="20"/>
        </w:rPr>
        <w:t>merupakan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faktor</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utama</w:t>
      </w:r>
      <w:proofErr w:type="spellEnd"/>
      <w:r w:rsidRPr="0017138C">
        <w:rPr>
          <w:rFonts w:ascii="Arial" w:eastAsia="Arial" w:hAnsi="Arial" w:cs="Arial"/>
          <w:sz w:val="20"/>
          <w:szCs w:val="20"/>
        </w:rPr>
        <w:t xml:space="preserve"> pada </w:t>
      </w:r>
      <w:proofErr w:type="spellStart"/>
      <w:r w:rsidRPr="0017138C">
        <w:rPr>
          <w:rFonts w:ascii="Arial" w:eastAsia="Arial" w:hAnsi="Arial" w:cs="Arial"/>
          <w:sz w:val="20"/>
          <w:szCs w:val="20"/>
        </w:rPr>
        <w:t>pembentukan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klorofil</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berperan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dalam</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fotosintesis</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Tanaman</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kesukaran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unsur</w:t>
      </w:r>
      <w:proofErr w:type="spellEnd"/>
      <w:r w:rsidRPr="0017138C">
        <w:rPr>
          <w:rFonts w:ascii="Arial" w:eastAsia="Arial" w:hAnsi="Arial" w:cs="Arial"/>
          <w:sz w:val="20"/>
          <w:szCs w:val="20"/>
        </w:rPr>
        <w:t xml:space="preserve"> N </w:t>
      </w:r>
      <w:proofErr w:type="spellStart"/>
      <w:r w:rsidRPr="0017138C">
        <w:rPr>
          <w:rFonts w:ascii="Arial" w:eastAsia="Arial" w:hAnsi="Arial" w:cs="Arial"/>
          <w:sz w:val="20"/>
          <w:szCs w:val="20"/>
        </w:rPr>
        <w:t>dapat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menyebabkan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daun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tanaman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menguning</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kemudian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berdampak</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terhadap</w:t>
      </w:r>
      <w:proofErr w:type="spellEnd"/>
      <w:r w:rsidRPr="0017138C">
        <w:rPr>
          <w:rFonts w:ascii="Arial" w:eastAsia="Arial" w:hAnsi="Arial" w:cs="Arial"/>
          <w:sz w:val="20"/>
          <w:szCs w:val="20"/>
        </w:rPr>
        <w:t xml:space="preserve"> proses </w:t>
      </w:r>
      <w:proofErr w:type="spellStart"/>
      <w:r w:rsidRPr="0017138C">
        <w:rPr>
          <w:rFonts w:ascii="Arial" w:eastAsia="Arial" w:hAnsi="Arial" w:cs="Arial"/>
          <w:sz w:val="20"/>
          <w:szCs w:val="20"/>
        </w:rPr>
        <w:t>fotosintesis</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menjadi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tidak</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dapat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berjalan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secara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maksimal</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Selanjutnya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tanaman</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kelebihan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unsur</w:t>
      </w:r>
      <w:proofErr w:type="spellEnd"/>
      <w:r w:rsidRPr="0017138C">
        <w:rPr>
          <w:rFonts w:ascii="Arial" w:eastAsia="Arial" w:hAnsi="Arial" w:cs="Arial"/>
          <w:sz w:val="20"/>
          <w:szCs w:val="20"/>
        </w:rPr>
        <w:t xml:space="preserve"> hara N </w:t>
      </w:r>
      <w:proofErr w:type="spellStart"/>
      <w:r w:rsidRPr="0017138C">
        <w:rPr>
          <w:rFonts w:ascii="Arial" w:eastAsia="Arial" w:hAnsi="Arial" w:cs="Arial"/>
          <w:sz w:val="20"/>
          <w:szCs w:val="20"/>
        </w:rPr>
        <w:t>dapat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menyebabkan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tanaman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mudah</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terserang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hama</w:t>
      </w:r>
      <w:proofErr w:type="spellEnd"/>
      <w:r w:rsidRPr="0017138C">
        <w:rPr>
          <w:rFonts w:ascii="Arial" w:eastAsia="Arial" w:hAnsi="Arial" w:cs="Arial"/>
          <w:sz w:val="20"/>
          <w:szCs w:val="20"/>
        </w:rPr>
        <w:t xml:space="preserve"> dan </w:t>
      </w:r>
      <w:proofErr w:type="spellStart"/>
      <w:r w:rsidRPr="0017138C">
        <w:rPr>
          <w:rFonts w:ascii="Arial" w:eastAsia="Arial" w:hAnsi="Arial" w:cs="Arial"/>
          <w:sz w:val="20"/>
          <w:szCs w:val="20"/>
        </w:rPr>
        <w:t>penyakit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dapat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memperpanjang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umur</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tanaman</w:t>
      </w:r>
      <w:proofErr w:type="spellEnd"/>
      <w:r w:rsidRPr="0017138C">
        <w:rPr>
          <w:rFonts w:ascii="Arial" w:eastAsia="Arial" w:hAnsi="Arial" w:cs="Arial"/>
          <w:sz w:val="20"/>
          <w:szCs w:val="20"/>
        </w:rPr>
        <w:t xml:space="preserve"> dan </w:t>
      </w:r>
      <w:proofErr w:type="spellStart"/>
      <w:r w:rsidRPr="0017138C">
        <w:rPr>
          <w:rFonts w:ascii="Arial" w:eastAsia="Arial" w:hAnsi="Arial" w:cs="Arial"/>
          <w:sz w:val="20"/>
          <w:szCs w:val="20"/>
        </w:rPr>
        <w:t>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mengakibatkan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tanaman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menjadi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mudah</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rebah</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akibat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dari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batang</w:t>
      </w:r>
      <w:proofErr w:type="spellEnd"/>
      <w:r w:rsidRPr="0017138C">
        <w:rPr>
          <w:rFonts w:ascii="Arial" w:eastAsia="Arial" w:hAnsi="Arial" w:cs="Arial"/>
          <w:sz w:val="20"/>
          <w:szCs w:val="20"/>
        </w:rPr>
        <w:t xml:space="preserve"> dan </w:t>
      </w:r>
      <w:proofErr w:type="spellStart"/>
      <w:r w:rsidRPr="0017138C">
        <w:rPr>
          <w:rFonts w:ascii="Arial" w:eastAsia="Arial" w:hAnsi="Arial" w:cs="Arial"/>
          <w:sz w:val="20"/>
          <w:szCs w:val="20"/>
        </w:rPr>
        <w:t>daun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tanaman</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terlalu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besar</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sehingga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akar</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tanaman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tidak</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kuat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menahannya</w:t>
      </w:r>
      <w:proofErr w:type="spellEnd"/>
      <w:r w:rsidRPr="0017138C">
        <w:rPr>
          <w:rFonts w:ascii="Arial" w:eastAsia="Arial" w:hAnsi="Arial" w:cs="Arial"/>
          <w:sz w:val="20"/>
          <w:szCs w:val="20"/>
        </w:rPr>
        <w:t xml:space="preserve">. Selain </w:t>
      </w:r>
      <w:proofErr w:type="spellStart"/>
      <w:r w:rsidRPr="0017138C">
        <w:rPr>
          <w:rFonts w:ascii="Arial" w:eastAsia="Arial" w:hAnsi="Arial" w:cs="Arial"/>
          <w:sz w:val="20"/>
          <w:szCs w:val="20"/>
        </w:rPr>
        <w:t>itu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pemberian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dosis</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pupuk</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melampaui</w:t>
      </w:r>
      <w:proofErr w:type="spellEnd"/>
      <w:r w:rsidRPr="0017138C">
        <w:rPr>
          <w:rFonts w:ascii="Arial" w:eastAsia="Arial" w:hAnsi="Arial" w:cs="Arial"/>
          <w:sz w:val="20"/>
          <w:szCs w:val="20"/>
        </w:rPr>
        <w:t xml:space="preserve"> batas optimum </w:t>
      </w:r>
      <w:proofErr w:type="spellStart"/>
      <w:r w:rsidRPr="0017138C">
        <w:rPr>
          <w:rFonts w:ascii="Arial" w:eastAsia="Arial" w:hAnsi="Arial" w:cs="Arial"/>
          <w:sz w:val="20"/>
          <w:szCs w:val="20"/>
        </w:rPr>
        <w:t>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meningkatkan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anggaran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serta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berbahaya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bagi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lingkungan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karena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efek</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emisi</w:t>
      </w:r>
      <w:proofErr w:type="spellEnd"/>
      <w:r w:rsidRPr="0017138C">
        <w:rPr>
          <w:rFonts w:ascii="Arial" w:eastAsia="Arial" w:hAnsi="Arial" w:cs="Arial"/>
          <w:sz w:val="20"/>
          <w:szCs w:val="20"/>
        </w:rPr>
        <w:t xml:space="preserve"> gas (N</w:t>
      </w:r>
      <w:r w:rsidRPr="0017138C">
        <w:rPr>
          <w:rFonts w:ascii="Arial" w:eastAsia="Arial" w:hAnsi="Arial" w:cs="Arial"/>
          <w:sz w:val="20"/>
          <w:szCs w:val="20"/>
          <w:vertAlign w:val="subscript"/>
        </w:rPr>
        <w:t>2</w:t>
      </w:r>
      <w:r w:rsidRPr="0017138C">
        <w:rPr>
          <w:rFonts w:ascii="Arial" w:eastAsia="Arial" w:hAnsi="Arial" w:cs="Arial"/>
          <w:sz w:val="20"/>
          <w:szCs w:val="20"/>
        </w:rPr>
        <w:t xml:space="preserve">O) </w:t>
      </w:r>
      <w:proofErr w:type="spellStart"/>
      <w:r w:rsidRPr="0017138C">
        <w:rPr>
          <w:rFonts w:ascii="Arial" w:eastAsia="Arial" w:hAnsi="Arial" w:cs="Arial"/>
          <w:sz w:val="20"/>
          <w:szCs w:val="20"/>
        </w:rPr>
        <w:t>dari</w:t>
      </w:r>
      <w:proofErr w:type="spellEnd"/>
      <w:r w:rsidRPr="0017138C">
        <w:rPr>
          <w:rFonts w:ascii="Arial" w:eastAsia="Arial" w:hAnsi="Arial" w:cs="Arial"/>
          <w:sz w:val="20"/>
          <w:szCs w:val="20"/>
        </w:rPr>
        <w:t xml:space="preserve"> proses </w:t>
      </w:r>
      <w:proofErr w:type="spellStart"/>
      <w:r w:rsidRPr="0017138C">
        <w:rPr>
          <w:rFonts w:ascii="Arial" w:eastAsia="Arial" w:hAnsi="Arial" w:cs="Arial"/>
          <w:sz w:val="20"/>
          <w:szCs w:val="20"/>
        </w:rPr>
        <w:t>nitrifikasi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amonifikasi</w:t>
      </w:r>
      <w:proofErr w:type="spellEnd"/>
      <w:r w:rsidRPr="0017138C">
        <w:rPr>
          <w:rFonts w:ascii="Arial" w:eastAsia="Arial" w:hAnsi="Arial" w:cs="Arial"/>
          <w:sz w:val="20"/>
          <w:szCs w:val="20"/>
        </w:rPr>
        <w:t xml:space="preserve"> dan </w:t>
      </w:r>
      <w:proofErr w:type="spellStart"/>
      <w:r w:rsidRPr="0017138C">
        <w:rPr>
          <w:rFonts w:ascii="Arial" w:eastAsia="Arial" w:hAnsi="Arial" w:cs="Arial"/>
          <w:sz w:val="20"/>
          <w:szCs w:val="20"/>
        </w:rPr>
        <w:t>denitrifikasi</w:t>
      </w:r>
      <w:proofErr w:type="spellEnd"/>
      <w:r w:rsidRPr="0017138C">
        <w:rPr>
          <w:rFonts w:ascii="Arial" w:eastAsia="Arial" w:hAnsi="Arial" w:cs="Arial"/>
          <w:sz w:val="20"/>
          <w:szCs w:val="20"/>
        </w:rPr>
        <w:t>. (Wahid, 2003).</w:t>
      </w:r>
    </w:p>
    <w:p w14:paraId="7DDC5599" w14:textId="77777777" w:rsidR="00D802D6" w:rsidRPr="0017138C" w:rsidRDefault="00D802D6" w:rsidP="0017138C">
      <w:pPr>
        <w:pStyle w:val="Standard"/>
        <w:spacing w:line="276" w:lineRule="auto"/>
        <w:ind w:firstLine="540"/>
        <w:jc w:val="both"/>
        <w:rPr>
          <w:rFonts w:ascii="Arial" w:eastAsia="Arial" w:hAnsi="Arial" w:cs="Arial"/>
          <w:sz w:val="20"/>
          <w:szCs w:val="20"/>
        </w:rPr>
      </w:pPr>
      <w:proofErr w:type="spellStart"/>
      <w:r w:rsidRPr="0017138C">
        <w:rPr>
          <w:rFonts w:ascii="Arial" w:eastAsia="Arial" w:hAnsi="Arial" w:cs="Arial"/>
          <w:sz w:val="20"/>
          <w:szCs w:val="20"/>
        </w:rPr>
        <w:t>Menurut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Hokmalipur</w:t>
      </w:r>
      <w:proofErr w:type="spellEnd"/>
      <w:r w:rsidRPr="0017138C">
        <w:rPr>
          <w:rFonts w:ascii="Arial" w:eastAsia="Arial" w:hAnsi="Arial" w:cs="Arial"/>
          <w:sz w:val="20"/>
          <w:szCs w:val="20"/>
        </w:rPr>
        <w:t xml:space="preserve"> (2011), nitrogen </w:t>
      </w:r>
      <w:proofErr w:type="spellStart"/>
      <w:r w:rsidRPr="0017138C">
        <w:rPr>
          <w:rFonts w:ascii="Arial" w:eastAsia="Arial" w:hAnsi="Arial" w:cs="Arial"/>
          <w:sz w:val="20"/>
          <w:szCs w:val="20"/>
        </w:rPr>
        <w:t>merupakan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unsur</w:t>
      </w:r>
      <w:proofErr w:type="spellEnd"/>
      <w:r w:rsidRPr="0017138C">
        <w:rPr>
          <w:rFonts w:ascii="Arial" w:eastAsia="Arial" w:hAnsi="Arial" w:cs="Arial"/>
          <w:sz w:val="20"/>
          <w:szCs w:val="20"/>
        </w:rPr>
        <w:t xml:space="preserve"> hara yang sangat </w:t>
      </w:r>
      <w:proofErr w:type="spellStart"/>
      <w:r w:rsidRPr="0017138C">
        <w:rPr>
          <w:rFonts w:ascii="Arial" w:eastAsia="Arial" w:hAnsi="Arial" w:cs="Arial"/>
          <w:sz w:val="20"/>
          <w:szCs w:val="20"/>
        </w:rPr>
        <w:t>berperan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penting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bagi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tanaman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sebab</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unsur</w:t>
      </w:r>
      <w:proofErr w:type="spellEnd"/>
      <w:r w:rsidRPr="0017138C">
        <w:rPr>
          <w:rFonts w:ascii="Arial" w:eastAsia="Arial" w:hAnsi="Arial" w:cs="Arial"/>
          <w:sz w:val="20"/>
          <w:szCs w:val="20"/>
        </w:rPr>
        <w:t xml:space="preserve"> hara nitrogen </w:t>
      </w:r>
      <w:proofErr w:type="spellStart"/>
      <w:r w:rsidRPr="0017138C">
        <w:rPr>
          <w:rFonts w:ascii="Arial" w:eastAsia="Arial" w:hAnsi="Arial" w:cs="Arial"/>
          <w:sz w:val="20"/>
          <w:szCs w:val="20"/>
        </w:rPr>
        <w:t>merupakan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komponen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utama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dalam</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pembentukan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klorofil</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berperan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dalam</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fotosintesis</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Fotosintesis</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adalah</w:t>
      </w:r>
      <w:proofErr w:type="spellEnd"/>
      <w:r w:rsidRPr="0017138C">
        <w:rPr>
          <w:rFonts w:ascii="Arial" w:eastAsia="Arial" w:hAnsi="Arial" w:cs="Arial"/>
          <w:sz w:val="20"/>
          <w:szCs w:val="20"/>
        </w:rPr>
        <w:t xml:space="preserve"> proses </w:t>
      </w:r>
      <w:proofErr w:type="spellStart"/>
      <w:r w:rsidRPr="0017138C">
        <w:rPr>
          <w:rFonts w:ascii="Arial" w:eastAsia="Arial" w:hAnsi="Arial" w:cs="Arial"/>
          <w:sz w:val="20"/>
          <w:szCs w:val="20"/>
        </w:rPr>
        <w:t>penangkapan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energi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matahari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untuk</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menyusun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karbohidrat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dari</w:t>
      </w:r>
      <w:proofErr w:type="spellEnd"/>
      <w:r w:rsidRPr="0017138C">
        <w:rPr>
          <w:rFonts w:ascii="Arial" w:eastAsia="Arial" w:hAnsi="Arial" w:cs="Arial"/>
          <w:sz w:val="20"/>
          <w:szCs w:val="20"/>
        </w:rPr>
        <w:t xml:space="preserve"> CO</w:t>
      </w:r>
      <w:r w:rsidRPr="0017138C">
        <w:rPr>
          <w:rFonts w:ascii="Arial" w:eastAsia="Arial" w:hAnsi="Arial" w:cs="Arial"/>
          <w:sz w:val="20"/>
          <w:szCs w:val="20"/>
          <w:vertAlign w:val="subscript"/>
        </w:rPr>
        <w:t>2</w:t>
      </w:r>
      <w:r w:rsidRPr="0017138C">
        <w:rPr>
          <w:rFonts w:ascii="Arial" w:eastAsia="Arial" w:hAnsi="Arial" w:cs="Arial"/>
          <w:sz w:val="20"/>
          <w:szCs w:val="20"/>
        </w:rPr>
        <w:t xml:space="preserve"> dan H</w:t>
      </w:r>
      <w:r w:rsidRPr="0017138C">
        <w:rPr>
          <w:rFonts w:ascii="Arial" w:eastAsia="Arial" w:hAnsi="Arial" w:cs="Arial"/>
          <w:i/>
          <w:sz w:val="20"/>
          <w:szCs w:val="20"/>
          <w:vertAlign w:val="subscript"/>
        </w:rPr>
        <w:t>2</w:t>
      </w:r>
      <w:r w:rsidRPr="0017138C">
        <w:rPr>
          <w:rFonts w:ascii="Arial" w:eastAsia="Arial" w:hAnsi="Arial" w:cs="Arial"/>
          <w:sz w:val="20"/>
          <w:szCs w:val="20"/>
        </w:rPr>
        <w:t xml:space="preserve">O dengan </w:t>
      </w:r>
      <w:proofErr w:type="spellStart"/>
      <w:r w:rsidRPr="0017138C">
        <w:rPr>
          <w:rFonts w:ascii="Arial" w:eastAsia="Arial" w:hAnsi="Arial" w:cs="Arial"/>
          <w:sz w:val="20"/>
          <w:szCs w:val="20"/>
        </w:rPr>
        <w:t>adanya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klorofil</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Menurut</w:t>
      </w:r>
      <w:proofErr w:type="spellEnd"/>
      <w:r w:rsidRPr="0017138C">
        <w:rPr>
          <w:rFonts w:ascii="Arial" w:eastAsia="Arial" w:hAnsi="Arial" w:cs="Arial"/>
          <w:sz w:val="20"/>
          <w:szCs w:val="20"/>
        </w:rPr>
        <w:t xml:space="preserve"> Song (2012) </w:t>
      </w:r>
      <w:proofErr w:type="spellStart"/>
      <w:r w:rsidRPr="0017138C">
        <w:rPr>
          <w:rFonts w:ascii="Arial" w:eastAsia="Arial" w:hAnsi="Arial" w:cs="Arial"/>
          <w:sz w:val="20"/>
          <w:szCs w:val="20"/>
        </w:rPr>
        <w:t>fotosintesis</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merupakan</w:t>
      </w:r>
      <w:proofErr w:type="spellEnd"/>
      <w:r w:rsidRPr="0017138C">
        <w:rPr>
          <w:rFonts w:ascii="Arial" w:eastAsia="Arial" w:hAnsi="Arial" w:cs="Arial"/>
          <w:sz w:val="20"/>
          <w:szCs w:val="20"/>
        </w:rPr>
        <w:t xml:space="preserve"> proses </w:t>
      </w:r>
      <w:proofErr w:type="spellStart"/>
      <w:r w:rsidRPr="0017138C">
        <w:rPr>
          <w:rFonts w:ascii="Arial" w:eastAsia="Arial" w:hAnsi="Arial" w:cs="Arial"/>
          <w:sz w:val="20"/>
          <w:szCs w:val="20"/>
        </w:rPr>
        <w:t>pembentukan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karbohidrat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dari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senyawa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anorganik</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yaitu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berupa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karbondioksida</w:t>
      </w:r>
      <w:proofErr w:type="spellEnd"/>
      <w:r w:rsidRPr="0017138C">
        <w:rPr>
          <w:rFonts w:ascii="Arial" w:eastAsia="Arial" w:hAnsi="Arial" w:cs="Arial"/>
          <w:sz w:val="20"/>
          <w:szCs w:val="20"/>
        </w:rPr>
        <w:t xml:space="preserve"> (CO</w:t>
      </w:r>
      <w:r w:rsidRPr="0017138C">
        <w:rPr>
          <w:rFonts w:ascii="Arial" w:eastAsia="Arial" w:hAnsi="Arial" w:cs="Arial"/>
          <w:sz w:val="20"/>
          <w:szCs w:val="20"/>
          <w:vertAlign w:val="subscript"/>
        </w:rPr>
        <w:t>2</w:t>
      </w:r>
      <w:r w:rsidRPr="0017138C">
        <w:rPr>
          <w:rFonts w:ascii="Arial" w:eastAsia="Arial" w:hAnsi="Arial" w:cs="Arial"/>
          <w:sz w:val="20"/>
          <w:szCs w:val="20"/>
        </w:rPr>
        <w:t>) dan air (H</w:t>
      </w:r>
      <w:r w:rsidRPr="0017138C">
        <w:rPr>
          <w:rFonts w:ascii="Arial" w:eastAsia="Arial" w:hAnsi="Arial" w:cs="Arial"/>
          <w:sz w:val="20"/>
          <w:szCs w:val="20"/>
          <w:vertAlign w:val="subscript"/>
        </w:rPr>
        <w:t>2</w:t>
      </w:r>
      <w:r w:rsidRPr="0017138C">
        <w:rPr>
          <w:rFonts w:ascii="Arial" w:eastAsia="Arial" w:hAnsi="Arial" w:cs="Arial"/>
          <w:sz w:val="20"/>
          <w:szCs w:val="20"/>
        </w:rPr>
        <w:t xml:space="preserve">O) pada </w:t>
      </w:r>
      <w:proofErr w:type="spellStart"/>
      <w:r w:rsidRPr="0017138C">
        <w:rPr>
          <w:rFonts w:ascii="Arial" w:eastAsia="Arial" w:hAnsi="Arial" w:cs="Arial"/>
          <w:sz w:val="20"/>
          <w:szCs w:val="20"/>
        </w:rPr>
        <w:t>tanaman</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memiliki</w:t>
      </w:r>
      <w:proofErr w:type="spellEnd"/>
      <w:r w:rsidRPr="0017138C">
        <w:rPr>
          <w:rFonts w:ascii="Arial" w:eastAsia="Arial" w:hAnsi="Arial" w:cs="Arial"/>
          <w:sz w:val="20"/>
          <w:szCs w:val="20"/>
        </w:rPr>
        <w:t xml:space="preserve"> pigmen dengan </w:t>
      </w:r>
      <w:proofErr w:type="spellStart"/>
      <w:r w:rsidRPr="0017138C">
        <w:rPr>
          <w:rFonts w:ascii="Arial" w:eastAsia="Arial" w:hAnsi="Arial" w:cs="Arial"/>
          <w:sz w:val="20"/>
          <w:szCs w:val="20"/>
        </w:rPr>
        <w:t>menggunakan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energi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sinar</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matahari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Fotosintesis</w:t>
      </w:r>
      <w:proofErr w:type="spellEnd"/>
      <w:r w:rsidRPr="0017138C">
        <w:rPr>
          <w:rFonts w:ascii="Arial" w:eastAsia="Arial" w:hAnsi="Arial" w:cs="Arial"/>
          <w:sz w:val="20"/>
          <w:szCs w:val="20"/>
        </w:rPr>
        <w:t xml:space="preserve"> juga </w:t>
      </w:r>
      <w:proofErr w:type="spellStart"/>
      <w:r w:rsidRPr="0017138C">
        <w:rPr>
          <w:rFonts w:ascii="Arial" w:eastAsia="Arial" w:hAnsi="Arial" w:cs="Arial"/>
          <w:sz w:val="20"/>
          <w:szCs w:val="20"/>
        </w:rPr>
        <w:t>merupakan</w:t>
      </w:r>
      <w:proofErr w:type="spellEnd"/>
      <w:r w:rsidRPr="0017138C">
        <w:rPr>
          <w:rFonts w:ascii="Arial" w:eastAsia="Arial" w:hAnsi="Arial" w:cs="Arial"/>
          <w:sz w:val="20"/>
          <w:szCs w:val="20"/>
        </w:rPr>
        <w:t xml:space="preserve"> salah </w:t>
      </w:r>
      <w:proofErr w:type="spellStart"/>
      <w:r w:rsidRPr="0017138C">
        <w:rPr>
          <w:rFonts w:ascii="Arial" w:eastAsia="Arial" w:hAnsi="Arial" w:cs="Arial"/>
          <w:sz w:val="20"/>
          <w:szCs w:val="20"/>
        </w:rPr>
        <w:t>satu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upaya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untuk</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meningkatkan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produksi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tanaman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w:t>
      </w:r>
    </w:p>
    <w:p w14:paraId="46A9BD80" w14:textId="08CCCB31" w:rsidR="00C30ADA" w:rsidRPr="0017138C" w:rsidRDefault="00D802D6" w:rsidP="0017138C">
      <w:pPr>
        <w:pStyle w:val="Standard"/>
        <w:spacing w:line="276" w:lineRule="auto"/>
        <w:ind w:firstLine="540"/>
        <w:jc w:val="both"/>
        <w:rPr>
          <w:rFonts w:ascii="Arial" w:eastAsia="Arial" w:hAnsi="Arial" w:cs="Arial"/>
          <w:sz w:val="20"/>
          <w:szCs w:val="20"/>
        </w:rPr>
      </w:pPr>
      <w:r w:rsidRPr="0017138C">
        <w:rPr>
          <w:rFonts w:ascii="Arial" w:eastAsia="Arial" w:hAnsi="Arial" w:cs="Arial"/>
          <w:sz w:val="20"/>
          <w:szCs w:val="20"/>
        </w:rPr>
        <w:t xml:space="preserve">Daun </w:t>
      </w:r>
      <w:proofErr w:type="spellStart"/>
      <w:r w:rsidRPr="0017138C">
        <w:rPr>
          <w:rFonts w:ascii="Arial" w:eastAsia="Arial" w:hAnsi="Arial" w:cs="Arial"/>
          <w:sz w:val="20"/>
          <w:szCs w:val="20"/>
        </w:rPr>
        <w:t>ialah</w:t>
      </w:r>
      <w:proofErr w:type="spellEnd"/>
      <w:r w:rsidRPr="0017138C">
        <w:rPr>
          <w:rFonts w:ascii="Arial" w:eastAsia="Arial" w:hAnsi="Arial" w:cs="Arial"/>
          <w:sz w:val="20"/>
          <w:szCs w:val="20"/>
        </w:rPr>
        <w:t xml:space="preserve"> organ </w:t>
      </w:r>
      <w:proofErr w:type="spellStart"/>
      <w:r w:rsidRPr="0017138C">
        <w:rPr>
          <w:rFonts w:ascii="Arial" w:eastAsia="Arial" w:hAnsi="Arial" w:cs="Arial"/>
          <w:sz w:val="20"/>
          <w:szCs w:val="20"/>
        </w:rPr>
        <w:t>utama</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berperan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selaku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tempat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berlangsungnya</w:t>
      </w:r>
      <w:proofErr w:type="spellEnd"/>
      <w:r w:rsidRPr="0017138C">
        <w:rPr>
          <w:rFonts w:ascii="Arial" w:eastAsia="Arial" w:hAnsi="Arial" w:cs="Arial"/>
          <w:sz w:val="20"/>
          <w:szCs w:val="20"/>
        </w:rPr>
        <w:t xml:space="preserve"> proses </w:t>
      </w:r>
      <w:proofErr w:type="spellStart"/>
      <w:r w:rsidRPr="0017138C">
        <w:rPr>
          <w:rFonts w:ascii="Arial" w:eastAsia="Arial" w:hAnsi="Arial" w:cs="Arial"/>
          <w:sz w:val="20"/>
          <w:szCs w:val="20"/>
        </w:rPr>
        <w:t>fotosintesis</w:t>
      </w:r>
      <w:proofErr w:type="spellEnd"/>
      <w:r w:rsidRPr="0017138C">
        <w:rPr>
          <w:rFonts w:ascii="Arial" w:eastAsia="Arial" w:hAnsi="Arial" w:cs="Arial"/>
          <w:sz w:val="20"/>
          <w:szCs w:val="20"/>
        </w:rPr>
        <w:t xml:space="preserve">. Selain </w:t>
      </w:r>
      <w:proofErr w:type="spellStart"/>
      <w:r w:rsidRPr="0017138C">
        <w:rPr>
          <w:rFonts w:ascii="Arial" w:eastAsia="Arial" w:hAnsi="Arial" w:cs="Arial"/>
          <w:sz w:val="20"/>
          <w:szCs w:val="20"/>
        </w:rPr>
        <w:t>itu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jumlah</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daun</w:t>
      </w:r>
      <w:proofErr w:type="spellEnd"/>
      <w:r w:rsidRPr="0017138C">
        <w:rPr>
          <w:rFonts w:ascii="Arial" w:eastAsia="Arial" w:hAnsi="Arial" w:cs="Arial"/>
          <w:sz w:val="20"/>
          <w:szCs w:val="20"/>
        </w:rPr>
        <w:t xml:space="preserve"> juga sangat </w:t>
      </w:r>
      <w:proofErr w:type="spellStart"/>
      <w:r w:rsidRPr="0017138C">
        <w:rPr>
          <w:rFonts w:ascii="Arial" w:eastAsia="Arial" w:hAnsi="Arial" w:cs="Arial"/>
          <w:sz w:val="20"/>
          <w:szCs w:val="20"/>
        </w:rPr>
        <w:t>berperan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dalam</w:t>
      </w:r>
      <w:proofErr w:type="spellEnd"/>
      <w:r w:rsidRPr="0017138C">
        <w:rPr>
          <w:rFonts w:ascii="Arial" w:eastAsia="Arial" w:hAnsi="Arial" w:cs="Arial"/>
          <w:sz w:val="20"/>
          <w:szCs w:val="20"/>
        </w:rPr>
        <w:t xml:space="preserve"> proses </w:t>
      </w:r>
      <w:proofErr w:type="spellStart"/>
      <w:r w:rsidRPr="0017138C">
        <w:rPr>
          <w:rFonts w:ascii="Arial" w:eastAsia="Arial" w:hAnsi="Arial" w:cs="Arial"/>
          <w:sz w:val="20"/>
          <w:szCs w:val="20"/>
        </w:rPr>
        <w:t>fotosintesis</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jumlah</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daun</w:t>
      </w:r>
      <w:proofErr w:type="spellEnd"/>
      <w:r w:rsidRPr="0017138C">
        <w:rPr>
          <w:rFonts w:ascii="Arial" w:eastAsia="Arial" w:hAnsi="Arial" w:cs="Arial"/>
          <w:sz w:val="20"/>
          <w:szCs w:val="20"/>
        </w:rPr>
        <w:t xml:space="preserve"> yang </w:t>
      </w:r>
      <w:proofErr w:type="spellStart"/>
      <w:r w:rsidRPr="0017138C">
        <w:rPr>
          <w:rFonts w:ascii="Arial" w:eastAsia="Arial" w:hAnsi="Arial" w:cs="Arial"/>
          <w:sz w:val="20"/>
          <w:szCs w:val="20"/>
        </w:rPr>
        <w:t>tinggi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maka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akan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mengoptimalkan</w:t>
      </w:r>
      <w:proofErr w:type="spellEnd"/>
      <w:r w:rsidRPr="0017138C">
        <w:rPr>
          <w:rFonts w:ascii="Arial" w:eastAsia="Arial" w:hAnsi="Arial" w:cs="Arial"/>
          <w:sz w:val="20"/>
          <w:szCs w:val="20"/>
        </w:rPr>
        <w:t xml:space="preserve"> proses </w:t>
      </w:r>
      <w:proofErr w:type="spellStart"/>
      <w:r w:rsidRPr="0017138C">
        <w:rPr>
          <w:rFonts w:ascii="Arial" w:eastAsia="Arial" w:hAnsi="Arial" w:cs="Arial"/>
          <w:sz w:val="20"/>
          <w:szCs w:val="20"/>
        </w:rPr>
        <w:t>fotosintesis</w:t>
      </w:r>
      <w:proofErr w:type="spellEnd"/>
      <w:r w:rsidRPr="0017138C">
        <w:rPr>
          <w:rFonts w:ascii="Arial" w:eastAsia="Arial" w:hAnsi="Arial" w:cs="Arial"/>
          <w:sz w:val="20"/>
          <w:szCs w:val="20"/>
        </w:rPr>
        <w:t xml:space="preserve"> (Minardi, 2002). Oleh </w:t>
      </w:r>
      <w:proofErr w:type="spellStart"/>
      <w:r w:rsidRPr="0017138C">
        <w:rPr>
          <w:rFonts w:ascii="Arial" w:eastAsia="Arial" w:hAnsi="Arial" w:cs="Arial"/>
          <w:sz w:val="20"/>
          <w:szCs w:val="20"/>
        </w:rPr>
        <w:t>karena</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itu</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dilakukan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penelitian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tentang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sifat</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daun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pertumbuhan</w:t>
      </w:r>
      <w:proofErr w:type="spellEnd"/>
      <w:r w:rsidRPr="0017138C">
        <w:rPr>
          <w:rFonts w:ascii="Arial" w:eastAsia="Arial" w:hAnsi="Arial" w:cs="Arial"/>
          <w:sz w:val="20"/>
          <w:szCs w:val="20"/>
        </w:rPr>
        <w:t xml:space="preserve"> dan </w:t>
      </w:r>
      <w:proofErr w:type="spellStart"/>
      <w:r w:rsidRPr="0017138C">
        <w:rPr>
          <w:rFonts w:ascii="Arial" w:eastAsia="Arial" w:hAnsi="Arial" w:cs="Arial"/>
          <w:sz w:val="20"/>
          <w:szCs w:val="20"/>
        </w:rPr>
        <w:t>hasil</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tanaman</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jagung</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hibrida</w:t>
      </w:r>
      <w:proofErr w:type="spellEnd"/>
      <w:r w:rsidRPr="0017138C">
        <w:rPr>
          <w:rFonts w:ascii="Arial" w:eastAsia="Arial" w:hAnsi="Arial" w:cs="Arial"/>
          <w:sz w:val="20"/>
          <w:szCs w:val="20"/>
        </w:rPr>
        <w:t xml:space="preserve"> pada </w:t>
      </w:r>
      <w:proofErr w:type="spellStart"/>
      <w:r w:rsidRPr="0017138C">
        <w:rPr>
          <w:rFonts w:ascii="Arial" w:eastAsia="Arial" w:hAnsi="Arial" w:cs="Arial"/>
          <w:sz w:val="20"/>
          <w:szCs w:val="20"/>
        </w:rPr>
        <w:t>berbagai</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dosis</w:t>
      </w:r>
      <w:proofErr w:type="spellEnd"/>
      <w:r w:rsidRPr="0017138C">
        <w:rPr>
          <w:rFonts w:ascii="Arial" w:eastAsia="Arial" w:hAnsi="Arial" w:cs="Arial"/>
          <w:sz w:val="20"/>
          <w:szCs w:val="20"/>
        </w:rPr>
        <w:t xml:space="preserve"> </w:t>
      </w:r>
      <w:proofErr w:type="spellStart"/>
      <w:r w:rsidRPr="0017138C">
        <w:rPr>
          <w:rFonts w:ascii="Arial" w:eastAsia="Arial" w:hAnsi="Arial" w:cs="Arial"/>
          <w:sz w:val="20"/>
          <w:szCs w:val="20"/>
        </w:rPr>
        <w:t>pupuk</w:t>
      </w:r>
      <w:proofErr w:type="spellEnd"/>
      <w:r w:rsidRPr="0017138C">
        <w:rPr>
          <w:rFonts w:ascii="Arial" w:eastAsia="Arial" w:hAnsi="Arial" w:cs="Arial"/>
          <w:sz w:val="20"/>
          <w:szCs w:val="20"/>
        </w:rPr>
        <w:t xml:space="preserve"> N.</w:t>
      </w:r>
    </w:p>
    <w:p w14:paraId="4494341A" w14:textId="1C688BB4" w:rsidR="00F214FB" w:rsidRPr="0017138C" w:rsidRDefault="00920CF6" w:rsidP="0017138C">
      <w:pPr>
        <w:pStyle w:val="Standard"/>
        <w:spacing w:before="240" w:line="276" w:lineRule="auto"/>
        <w:jc w:val="both"/>
        <w:rPr>
          <w:rFonts w:ascii="Arial" w:eastAsia="Arial" w:hAnsi="Arial" w:cs="Arial"/>
          <w:b/>
          <w:bCs/>
          <w:sz w:val="20"/>
          <w:szCs w:val="20"/>
        </w:rPr>
      </w:pPr>
      <w:r w:rsidRPr="0017138C">
        <w:rPr>
          <w:rFonts w:ascii="Arial" w:eastAsia="Arial" w:hAnsi="Arial" w:cs="Arial"/>
          <w:b/>
          <w:bCs/>
          <w:sz w:val="20"/>
          <w:szCs w:val="20"/>
        </w:rPr>
        <w:t xml:space="preserve">BAHAN DAN </w:t>
      </w:r>
      <w:r w:rsidR="00F214FB" w:rsidRPr="0017138C">
        <w:rPr>
          <w:rFonts w:ascii="Arial" w:eastAsia="Arial" w:hAnsi="Arial" w:cs="Arial"/>
          <w:b/>
          <w:bCs/>
          <w:sz w:val="20"/>
          <w:szCs w:val="20"/>
        </w:rPr>
        <w:t>M</w:t>
      </w:r>
      <w:r w:rsidRPr="0017138C">
        <w:rPr>
          <w:rFonts w:ascii="Arial" w:eastAsia="Arial" w:hAnsi="Arial" w:cs="Arial"/>
          <w:b/>
          <w:bCs/>
          <w:sz w:val="20"/>
          <w:szCs w:val="20"/>
        </w:rPr>
        <w:t>ETODE</w:t>
      </w:r>
      <w:r w:rsidR="00F214FB" w:rsidRPr="0017138C">
        <w:rPr>
          <w:rFonts w:ascii="Arial" w:eastAsia="Arial" w:hAnsi="Arial" w:cs="Arial"/>
          <w:b/>
          <w:bCs/>
          <w:sz w:val="20"/>
          <w:szCs w:val="20"/>
        </w:rPr>
        <w:t xml:space="preserve"> </w:t>
      </w:r>
    </w:p>
    <w:p w14:paraId="661A4038" w14:textId="77777777" w:rsidR="002B5B62" w:rsidRDefault="00DC3AD0" w:rsidP="0017138C">
      <w:pPr>
        <w:spacing w:line="276" w:lineRule="auto"/>
        <w:ind w:firstLine="540"/>
        <w:jc w:val="both"/>
        <w:rPr>
          <w:rFonts w:ascii="Arial" w:eastAsia="Arial" w:hAnsi="Arial" w:cs="Arial"/>
          <w:sz w:val="20"/>
          <w:szCs w:val="20"/>
          <w:lang w:eastAsia="en-GB" w:bidi="en-GB"/>
        </w:rPr>
        <w:sectPr w:rsidR="002B5B62" w:rsidSect="000A2F4C">
          <w:headerReference w:type="first" r:id="rId12"/>
          <w:type w:val="continuous"/>
          <w:pgSz w:w="11906" w:h="16838"/>
          <w:pgMar w:top="1701" w:right="1418" w:bottom="1418" w:left="1701" w:header="720" w:footer="720" w:gutter="0"/>
          <w:pgNumType w:start="1"/>
          <w:cols w:num="2" w:space="708"/>
          <w:titlePg/>
        </w:sectPr>
      </w:pPr>
      <w:proofErr w:type="spellStart"/>
      <w:r w:rsidRPr="0017138C">
        <w:rPr>
          <w:rFonts w:ascii="Arial" w:eastAsia="Arial" w:hAnsi="Arial" w:cs="Arial"/>
          <w:sz w:val="20"/>
          <w:szCs w:val="20"/>
          <w:lang w:eastAsia="en-GB" w:bidi="en-GB"/>
        </w:rPr>
        <w:t>Penelitian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ini</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dilaksanakan</w:t>
      </w:r>
      <w:proofErr w:type="spellEnd"/>
      <w:r w:rsidRPr="0017138C">
        <w:rPr>
          <w:rFonts w:ascii="Arial" w:eastAsia="Arial" w:hAnsi="Arial" w:cs="Arial"/>
          <w:sz w:val="20"/>
          <w:szCs w:val="20"/>
          <w:lang w:eastAsia="en-GB" w:bidi="en-GB"/>
        </w:rPr>
        <w:t xml:space="preserve"> pada Januari - Mei 2023 di </w:t>
      </w:r>
      <w:proofErr w:type="spellStart"/>
      <w:r w:rsidRPr="0017138C">
        <w:rPr>
          <w:rFonts w:ascii="Arial" w:eastAsia="Arial" w:hAnsi="Arial" w:cs="Arial"/>
          <w:sz w:val="20"/>
          <w:szCs w:val="20"/>
          <w:lang w:eastAsia="en-GB" w:bidi="en-GB"/>
        </w:rPr>
        <w:t>lahan</w:t>
      </w:r>
      <w:proofErr w:type="spellEnd"/>
      <w:r w:rsidRPr="0017138C">
        <w:rPr>
          <w:rFonts w:ascii="Arial" w:eastAsia="Arial" w:hAnsi="Arial" w:cs="Arial"/>
          <w:sz w:val="20"/>
          <w:szCs w:val="20"/>
          <w:lang w:eastAsia="en-GB" w:bidi="en-GB"/>
        </w:rPr>
        <w:t xml:space="preserve"> KP-2 INSTIPER Yogyakarta, Desa </w:t>
      </w:r>
      <w:proofErr w:type="spellStart"/>
      <w:r w:rsidRPr="0017138C">
        <w:rPr>
          <w:rFonts w:ascii="Arial" w:eastAsia="Arial" w:hAnsi="Arial" w:cs="Arial"/>
          <w:sz w:val="20"/>
          <w:szCs w:val="20"/>
          <w:lang w:eastAsia="en-GB" w:bidi="en-GB"/>
        </w:rPr>
        <w:t>Sempu</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Wedomartani</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Kec</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Ngemplak</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Kab</w:t>
      </w:r>
      <w:proofErr w:type="spellEnd"/>
      <w:r w:rsidRPr="0017138C">
        <w:rPr>
          <w:rFonts w:ascii="Arial" w:eastAsia="Arial" w:hAnsi="Arial" w:cs="Arial"/>
          <w:sz w:val="20"/>
          <w:szCs w:val="20"/>
          <w:lang w:eastAsia="en-GB" w:bidi="en-GB"/>
        </w:rPr>
        <w:t>. Sleman, Yogyakarta.</w:t>
      </w:r>
      <w:r w:rsidRPr="0017138C">
        <w:rPr>
          <w:rFonts w:ascii="Arial" w:eastAsia="Arial" w:hAnsi="Arial" w:cs="Arial"/>
          <w:sz w:val="20"/>
          <w:szCs w:val="20"/>
          <w:lang w:val="id-ID" w:eastAsia="en-GB" w:bidi="en-GB"/>
        </w:rPr>
        <w:t xml:space="preserve"> </w:t>
      </w:r>
      <w:r w:rsidRPr="0017138C">
        <w:rPr>
          <w:rFonts w:ascii="Arial" w:eastAsia="Arial" w:hAnsi="Arial" w:cs="Arial"/>
          <w:sz w:val="20"/>
          <w:szCs w:val="20"/>
          <w:lang w:eastAsia="en-GB" w:bidi="en-GB"/>
        </w:rPr>
        <w:t xml:space="preserve">Alat yang </w:t>
      </w:r>
      <w:proofErr w:type="spellStart"/>
      <w:r w:rsidRPr="0017138C">
        <w:rPr>
          <w:rFonts w:ascii="Arial" w:eastAsia="Arial" w:hAnsi="Arial" w:cs="Arial"/>
          <w:sz w:val="20"/>
          <w:szCs w:val="20"/>
          <w:lang w:eastAsia="en-GB" w:bidi="en-GB"/>
        </w:rPr>
        <w:t>dipakai</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dalam</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penelitian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yaitu</w:t>
      </w:r>
      <w:proofErr w:type="spellEnd"/>
      <w:r w:rsidRPr="0017138C">
        <w:rPr>
          <w:rFonts w:ascii="Arial" w:eastAsia="Arial" w:hAnsi="Arial" w:cs="Arial"/>
          <w:sz w:val="20"/>
          <w:szCs w:val="20"/>
          <w:lang w:eastAsia="en-GB" w:bidi="en-GB"/>
        </w:rPr>
        <w:t xml:space="preserve"> polybag </w:t>
      </w:r>
      <w:proofErr w:type="spellStart"/>
      <w:r w:rsidRPr="0017138C">
        <w:rPr>
          <w:rFonts w:ascii="Arial" w:eastAsia="Arial" w:hAnsi="Arial" w:cs="Arial"/>
          <w:sz w:val="20"/>
          <w:szCs w:val="20"/>
          <w:lang w:eastAsia="en-GB" w:bidi="en-GB"/>
        </w:rPr>
        <w:t>berukuran</w:t>
      </w:r>
      <w:proofErr w:type="spellEnd"/>
      <w:r w:rsidRPr="0017138C">
        <w:rPr>
          <w:rFonts w:ascii="Arial" w:eastAsia="Arial" w:hAnsi="Arial" w:cs="Arial"/>
          <w:sz w:val="20"/>
          <w:szCs w:val="20"/>
          <w:lang w:eastAsia="en-GB" w:bidi="en-GB"/>
        </w:rPr>
        <w:t xml:space="preserve"> 40 cm × 40 cm, </w:t>
      </w:r>
      <w:proofErr w:type="spellStart"/>
      <w:r w:rsidRPr="0017138C">
        <w:rPr>
          <w:rFonts w:ascii="Arial" w:eastAsia="Arial" w:hAnsi="Arial" w:cs="Arial"/>
          <w:sz w:val="20"/>
          <w:szCs w:val="20"/>
          <w:lang w:eastAsia="en-GB" w:bidi="en-GB"/>
        </w:rPr>
        <w:t>paranet</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cangkul</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ayakan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gembor</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timbangan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analitik</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meteran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penggaris</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busur</w:t>
      </w:r>
      <w:proofErr w:type="spellEnd"/>
      <w:r w:rsidRPr="0017138C">
        <w:rPr>
          <w:rFonts w:ascii="Arial" w:eastAsia="Arial" w:hAnsi="Arial" w:cs="Arial"/>
          <w:sz w:val="20"/>
          <w:szCs w:val="20"/>
          <w:lang w:eastAsia="en-GB" w:bidi="en-GB"/>
        </w:rPr>
        <w:t xml:space="preserve">, Soil Plant Analysis Development (SPAD) dan Leaf Area Meter (LAM). Bahan yang </w:t>
      </w:r>
      <w:proofErr w:type="spellStart"/>
      <w:r w:rsidRPr="0017138C">
        <w:rPr>
          <w:rFonts w:ascii="Arial" w:eastAsia="Arial" w:hAnsi="Arial" w:cs="Arial"/>
          <w:sz w:val="20"/>
          <w:szCs w:val="20"/>
          <w:lang w:eastAsia="en-GB" w:bidi="en-GB"/>
        </w:rPr>
        <w:t>dipakai</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dalam</w:t>
      </w:r>
      <w:proofErr w:type="spellEnd"/>
      <w:r w:rsidRPr="0017138C">
        <w:rPr>
          <w:rFonts w:ascii="Arial" w:eastAsia="Arial" w:hAnsi="Arial" w:cs="Arial"/>
          <w:sz w:val="20"/>
          <w:szCs w:val="20"/>
          <w:lang w:val="id-ID" w:eastAsia="en-GB" w:bidi="en-GB"/>
        </w:rPr>
        <w:t xml:space="preserve"> </w:t>
      </w:r>
      <w:proofErr w:type="spellStart"/>
      <w:r w:rsidRPr="0017138C">
        <w:rPr>
          <w:rFonts w:ascii="Arial" w:eastAsia="Arial" w:hAnsi="Arial" w:cs="Arial"/>
          <w:sz w:val="20"/>
          <w:szCs w:val="20"/>
          <w:lang w:eastAsia="en-GB" w:bidi="en-GB"/>
        </w:rPr>
        <w:t>penelitian</w:t>
      </w:r>
      <w:proofErr w:type="spellEnd"/>
      <w:r w:rsidRPr="0017138C">
        <w:rPr>
          <w:rFonts w:ascii="Arial" w:eastAsia="Arial" w:hAnsi="Arial" w:cs="Arial"/>
          <w:sz w:val="20"/>
          <w:szCs w:val="20"/>
          <w:lang w:eastAsia="en-GB" w:bidi="en-GB"/>
        </w:rPr>
        <w:t xml:space="preserve"> </w:t>
      </w:r>
    </w:p>
    <w:p w14:paraId="47E3C80D" w14:textId="0CF31FDE" w:rsidR="00DC3AD0" w:rsidRPr="0017138C" w:rsidRDefault="00DC3AD0" w:rsidP="002B5B62">
      <w:pPr>
        <w:spacing w:line="276" w:lineRule="auto"/>
        <w:jc w:val="both"/>
        <w:rPr>
          <w:rFonts w:ascii="Arial" w:eastAsia="Arial" w:hAnsi="Arial" w:cs="Arial"/>
          <w:sz w:val="20"/>
          <w:szCs w:val="20"/>
          <w:lang w:eastAsia="en-GB" w:bidi="en-GB"/>
        </w:rPr>
      </w:pPr>
      <w:proofErr w:type="spellStart"/>
      <w:r w:rsidRPr="0017138C">
        <w:rPr>
          <w:rFonts w:ascii="Arial" w:eastAsia="Arial" w:hAnsi="Arial" w:cs="Arial"/>
          <w:sz w:val="20"/>
          <w:szCs w:val="20"/>
          <w:lang w:eastAsia="en-GB" w:bidi="en-GB"/>
        </w:rPr>
        <w:t>yaitu</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menggunkan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biji</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jagung</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hibrida</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dari</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varietas</w:t>
      </w:r>
      <w:proofErr w:type="spellEnd"/>
      <w:r w:rsidRPr="0017138C">
        <w:rPr>
          <w:rFonts w:ascii="Arial" w:eastAsia="Arial" w:hAnsi="Arial" w:cs="Arial"/>
          <w:sz w:val="20"/>
          <w:szCs w:val="20"/>
          <w:lang w:eastAsia="en-GB" w:bidi="en-GB"/>
        </w:rPr>
        <w:t xml:space="preserve"> BISI-18 dan </w:t>
      </w:r>
      <w:proofErr w:type="spellStart"/>
      <w:r w:rsidRPr="0017138C">
        <w:rPr>
          <w:rFonts w:ascii="Arial" w:eastAsia="Arial" w:hAnsi="Arial" w:cs="Arial"/>
          <w:sz w:val="20"/>
          <w:szCs w:val="20"/>
          <w:lang w:eastAsia="en-GB" w:bidi="en-GB"/>
        </w:rPr>
        <w:t>pupuk</w:t>
      </w:r>
      <w:proofErr w:type="spellEnd"/>
      <w:r w:rsidRPr="0017138C">
        <w:rPr>
          <w:rFonts w:ascii="Arial" w:eastAsia="Arial" w:hAnsi="Arial" w:cs="Arial"/>
          <w:sz w:val="20"/>
          <w:szCs w:val="20"/>
          <w:lang w:eastAsia="en-GB" w:bidi="en-GB"/>
        </w:rPr>
        <w:t xml:space="preserve"> Urea.</w:t>
      </w:r>
    </w:p>
    <w:p w14:paraId="18977BAF" w14:textId="77777777" w:rsidR="00DC3AD0" w:rsidRPr="0017138C" w:rsidRDefault="00DC3AD0" w:rsidP="0017138C">
      <w:pPr>
        <w:spacing w:line="276" w:lineRule="auto"/>
        <w:ind w:firstLine="540"/>
        <w:jc w:val="both"/>
        <w:rPr>
          <w:rFonts w:ascii="Arial" w:eastAsia="Arial" w:hAnsi="Arial" w:cs="Arial"/>
          <w:sz w:val="20"/>
          <w:szCs w:val="20"/>
          <w:lang w:eastAsia="en-GB" w:bidi="en-GB"/>
        </w:rPr>
      </w:pPr>
      <w:r w:rsidRPr="0017138C">
        <w:rPr>
          <w:rFonts w:ascii="Arial" w:eastAsia="Arial" w:hAnsi="Arial" w:cs="Arial"/>
          <w:sz w:val="20"/>
          <w:szCs w:val="20"/>
          <w:lang w:eastAsia="en-GB" w:bidi="en-GB"/>
        </w:rPr>
        <w:t xml:space="preserve">Metode yang </w:t>
      </w:r>
      <w:proofErr w:type="spellStart"/>
      <w:r w:rsidRPr="0017138C">
        <w:rPr>
          <w:rFonts w:ascii="Arial" w:eastAsia="Arial" w:hAnsi="Arial" w:cs="Arial"/>
          <w:sz w:val="20"/>
          <w:szCs w:val="20"/>
          <w:lang w:eastAsia="en-GB" w:bidi="en-GB"/>
        </w:rPr>
        <w:t>digunakan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dalam</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penelitian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adalah</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percobaan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faktor</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tunggal</w:t>
      </w:r>
      <w:proofErr w:type="spellEnd"/>
      <w:r w:rsidRPr="0017138C">
        <w:rPr>
          <w:rFonts w:ascii="Arial" w:eastAsia="Arial" w:hAnsi="Arial" w:cs="Arial"/>
          <w:sz w:val="20"/>
          <w:szCs w:val="20"/>
          <w:lang w:eastAsia="en-GB" w:bidi="en-GB"/>
        </w:rPr>
        <w:t xml:space="preserve"> yang </w:t>
      </w:r>
      <w:proofErr w:type="spellStart"/>
      <w:r w:rsidRPr="0017138C">
        <w:rPr>
          <w:rFonts w:ascii="Arial" w:eastAsia="Arial" w:hAnsi="Arial" w:cs="Arial"/>
          <w:sz w:val="20"/>
          <w:szCs w:val="20"/>
          <w:lang w:eastAsia="en-GB" w:bidi="en-GB"/>
        </w:rPr>
        <w:t>disusun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dalam</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Rancangan</w:t>
      </w:r>
      <w:proofErr w:type="spellEnd"/>
      <w:r w:rsidRPr="0017138C">
        <w:rPr>
          <w:rFonts w:ascii="Arial" w:eastAsia="Arial" w:hAnsi="Arial" w:cs="Arial"/>
          <w:sz w:val="20"/>
          <w:szCs w:val="20"/>
          <w:lang w:eastAsia="en-GB" w:bidi="en-GB"/>
        </w:rPr>
        <w:t xml:space="preserve"> Acak </w:t>
      </w:r>
      <w:proofErr w:type="spellStart"/>
      <w:r w:rsidRPr="0017138C">
        <w:rPr>
          <w:rFonts w:ascii="Arial" w:eastAsia="Arial" w:hAnsi="Arial" w:cs="Arial"/>
          <w:sz w:val="20"/>
          <w:szCs w:val="20"/>
          <w:lang w:eastAsia="en-GB" w:bidi="en-GB"/>
        </w:rPr>
        <w:t>Lengkap</w:t>
      </w:r>
      <w:proofErr w:type="spellEnd"/>
      <w:r w:rsidRPr="0017138C">
        <w:rPr>
          <w:rFonts w:ascii="Arial" w:eastAsia="Arial" w:hAnsi="Arial" w:cs="Arial"/>
          <w:sz w:val="20"/>
          <w:szCs w:val="20"/>
          <w:lang w:eastAsia="en-GB" w:bidi="en-GB"/>
        </w:rPr>
        <w:t xml:space="preserve"> (RAL) dengan </w:t>
      </w:r>
      <w:proofErr w:type="spellStart"/>
      <w:r w:rsidRPr="0017138C">
        <w:rPr>
          <w:rFonts w:ascii="Arial" w:eastAsia="Arial" w:hAnsi="Arial" w:cs="Arial"/>
          <w:sz w:val="20"/>
          <w:szCs w:val="20"/>
          <w:lang w:eastAsia="en-GB" w:bidi="en-GB"/>
        </w:rPr>
        <w:t>menggunakan</w:t>
      </w:r>
      <w:proofErr w:type="spellEnd"/>
      <w:r w:rsidRPr="0017138C">
        <w:rPr>
          <w:rFonts w:ascii="Arial" w:eastAsia="Arial" w:hAnsi="Arial" w:cs="Arial"/>
          <w:sz w:val="20"/>
          <w:szCs w:val="20"/>
          <w:lang w:eastAsia="en-GB" w:bidi="en-GB"/>
        </w:rPr>
        <w:t xml:space="preserve"> 3 </w:t>
      </w:r>
      <w:proofErr w:type="spellStart"/>
      <w:r w:rsidRPr="0017138C">
        <w:rPr>
          <w:rFonts w:ascii="Arial" w:eastAsia="Arial" w:hAnsi="Arial" w:cs="Arial"/>
          <w:sz w:val="20"/>
          <w:szCs w:val="20"/>
          <w:lang w:eastAsia="en-GB" w:bidi="en-GB"/>
        </w:rPr>
        <w:t>perlakuan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pemupukan</w:t>
      </w:r>
      <w:proofErr w:type="spellEnd"/>
      <w:r w:rsidRPr="0017138C">
        <w:rPr>
          <w:rFonts w:ascii="Arial" w:eastAsia="Arial" w:hAnsi="Arial" w:cs="Arial"/>
          <w:sz w:val="20"/>
          <w:szCs w:val="20"/>
          <w:lang w:eastAsia="en-GB" w:bidi="en-GB"/>
        </w:rPr>
        <w:t xml:space="preserve"> urea dengan </w:t>
      </w:r>
      <w:proofErr w:type="spellStart"/>
      <w:r w:rsidRPr="0017138C">
        <w:rPr>
          <w:rFonts w:ascii="Arial" w:eastAsia="Arial" w:hAnsi="Arial" w:cs="Arial"/>
          <w:sz w:val="20"/>
          <w:szCs w:val="20"/>
          <w:lang w:eastAsia="en-GB" w:bidi="en-GB"/>
        </w:rPr>
        <w:t>dosis</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sebagai</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berikut</w:t>
      </w:r>
      <w:proofErr w:type="spellEnd"/>
      <w:r w:rsidRPr="0017138C">
        <w:rPr>
          <w:rFonts w:ascii="Arial" w:eastAsia="Arial" w:hAnsi="Arial" w:cs="Arial"/>
          <w:sz w:val="20"/>
          <w:szCs w:val="20"/>
          <w:lang w:eastAsia="en-GB" w:bidi="en-GB"/>
        </w:rPr>
        <w:t>: N1 = 100 kg /ha (0,87 g/</w:t>
      </w:r>
      <w:proofErr w:type="spellStart"/>
      <w:r w:rsidRPr="0017138C">
        <w:rPr>
          <w:rFonts w:ascii="Arial" w:eastAsia="Arial" w:hAnsi="Arial" w:cs="Arial"/>
          <w:sz w:val="20"/>
          <w:szCs w:val="20"/>
          <w:lang w:eastAsia="en-GB" w:bidi="en-GB"/>
        </w:rPr>
        <w:t>tanaman</w:t>
      </w:r>
      <w:proofErr w:type="spellEnd"/>
      <w:r w:rsidRPr="0017138C">
        <w:rPr>
          <w:rFonts w:ascii="Arial" w:eastAsia="Arial" w:hAnsi="Arial" w:cs="Arial"/>
          <w:sz w:val="20"/>
          <w:szCs w:val="20"/>
          <w:lang w:eastAsia="en-GB" w:bidi="en-GB"/>
        </w:rPr>
        <w:t>), N2 = 200 kg/ha (1,7 gr/</w:t>
      </w:r>
      <w:proofErr w:type="spellStart"/>
      <w:r w:rsidRPr="0017138C">
        <w:rPr>
          <w:rFonts w:ascii="Arial" w:eastAsia="Arial" w:hAnsi="Arial" w:cs="Arial"/>
          <w:sz w:val="20"/>
          <w:szCs w:val="20"/>
          <w:lang w:eastAsia="en-GB" w:bidi="en-GB"/>
        </w:rPr>
        <w:t>tanaman</w:t>
      </w:r>
      <w:proofErr w:type="spellEnd"/>
      <w:r w:rsidRPr="0017138C">
        <w:rPr>
          <w:rFonts w:ascii="Arial" w:eastAsia="Arial" w:hAnsi="Arial" w:cs="Arial"/>
          <w:sz w:val="20"/>
          <w:szCs w:val="20"/>
          <w:lang w:eastAsia="en-GB" w:bidi="en-GB"/>
        </w:rPr>
        <w:t>), dan N3 = 300 kg/ha (2,6 g/</w:t>
      </w:r>
      <w:proofErr w:type="spellStart"/>
      <w:r w:rsidRPr="0017138C">
        <w:rPr>
          <w:rFonts w:ascii="Arial" w:eastAsia="Arial" w:hAnsi="Arial" w:cs="Arial"/>
          <w:sz w:val="20"/>
          <w:szCs w:val="20"/>
          <w:lang w:eastAsia="en-GB" w:bidi="en-GB"/>
        </w:rPr>
        <w:t>tanaman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Setiap</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perlakuan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terdiri</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atas</w:t>
      </w:r>
      <w:proofErr w:type="spellEnd"/>
      <w:r w:rsidRPr="0017138C">
        <w:rPr>
          <w:rFonts w:ascii="Arial" w:eastAsia="Arial" w:hAnsi="Arial" w:cs="Arial"/>
          <w:sz w:val="20"/>
          <w:szCs w:val="20"/>
          <w:lang w:eastAsia="en-GB" w:bidi="en-GB"/>
        </w:rPr>
        <w:t xml:space="preserve"> 3 </w:t>
      </w:r>
      <w:proofErr w:type="spellStart"/>
      <w:r w:rsidRPr="0017138C">
        <w:rPr>
          <w:rFonts w:ascii="Arial" w:eastAsia="Arial" w:hAnsi="Arial" w:cs="Arial"/>
          <w:sz w:val="20"/>
          <w:szCs w:val="20"/>
          <w:lang w:eastAsia="en-GB" w:bidi="en-GB"/>
        </w:rPr>
        <w:t>ulangan</w:t>
      </w:r>
      <w:proofErr w:type="spellEnd"/>
      <w:r w:rsidRPr="0017138C">
        <w:rPr>
          <w:rFonts w:ascii="Arial" w:eastAsia="Arial" w:hAnsi="Arial" w:cs="Arial"/>
          <w:sz w:val="20"/>
          <w:szCs w:val="20"/>
          <w:lang w:eastAsia="en-GB" w:bidi="en-GB"/>
        </w:rPr>
        <w:t xml:space="preserve">, dan </w:t>
      </w:r>
      <w:proofErr w:type="spellStart"/>
      <w:r w:rsidRPr="0017138C">
        <w:rPr>
          <w:rFonts w:ascii="Arial" w:eastAsia="Arial" w:hAnsi="Arial" w:cs="Arial"/>
          <w:sz w:val="20"/>
          <w:szCs w:val="20"/>
          <w:lang w:eastAsia="en-GB" w:bidi="en-GB"/>
        </w:rPr>
        <w:t>setiap</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ulangan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terdiri</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atas</w:t>
      </w:r>
      <w:proofErr w:type="spellEnd"/>
      <w:r w:rsidRPr="0017138C">
        <w:rPr>
          <w:rFonts w:ascii="Arial" w:eastAsia="Arial" w:hAnsi="Arial" w:cs="Arial"/>
          <w:sz w:val="20"/>
          <w:szCs w:val="20"/>
          <w:lang w:eastAsia="en-GB" w:bidi="en-GB"/>
        </w:rPr>
        <w:t xml:space="preserve"> 3 </w:t>
      </w:r>
      <w:proofErr w:type="spellStart"/>
      <w:r w:rsidRPr="0017138C">
        <w:rPr>
          <w:rFonts w:ascii="Arial" w:eastAsia="Arial" w:hAnsi="Arial" w:cs="Arial"/>
          <w:sz w:val="20"/>
          <w:szCs w:val="20"/>
          <w:lang w:eastAsia="en-GB" w:bidi="en-GB"/>
        </w:rPr>
        <w:t>tanaman</w:t>
      </w:r>
      <w:proofErr w:type="spellEnd"/>
      <w:r w:rsidRPr="0017138C">
        <w:rPr>
          <w:rFonts w:ascii="Arial" w:eastAsia="Arial" w:hAnsi="Arial" w:cs="Arial"/>
          <w:sz w:val="20"/>
          <w:szCs w:val="20"/>
          <w:lang w:eastAsia="en-GB" w:bidi="en-GB"/>
        </w:rPr>
        <w:t xml:space="preserve">. </w:t>
      </w:r>
    </w:p>
    <w:p w14:paraId="3C4AB2B1" w14:textId="3F4D6E91" w:rsidR="00E816ED" w:rsidRPr="0017138C" w:rsidRDefault="00DC3AD0" w:rsidP="0017138C">
      <w:pPr>
        <w:spacing w:line="276" w:lineRule="auto"/>
        <w:ind w:firstLine="540"/>
        <w:jc w:val="both"/>
        <w:rPr>
          <w:rFonts w:ascii="Arial" w:eastAsia="Arial" w:hAnsi="Arial" w:cs="Arial"/>
          <w:sz w:val="20"/>
          <w:szCs w:val="20"/>
          <w:lang w:eastAsia="en-GB" w:bidi="en-GB"/>
        </w:rPr>
      </w:pPr>
      <w:proofErr w:type="spellStart"/>
      <w:r w:rsidRPr="0017138C">
        <w:rPr>
          <w:rFonts w:ascii="Arial" w:eastAsia="Arial" w:hAnsi="Arial" w:cs="Arial"/>
          <w:sz w:val="20"/>
          <w:szCs w:val="20"/>
          <w:lang w:eastAsia="en-GB" w:bidi="en-GB"/>
        </w:rPr>
        <w:t>Analisis</w:t>
      </w:r>
      <w:proofErr w:type="spellEnd"/>
      <w:r w:rsidRPr="0017138C">
        <w:rPr>
          <w:rFonts w:ascii="Arial" w:eastAsia="Arial" w:hAnsi="Arial" w:cs="Arial"/>
          <w:sz w:val="20"/>
          <w:szCs w:val="20"/>
          <w:lang w:eastAsia="en-GB" w:bidi="en-GB"/>
        </w:rPr>
        <w:t xml:space="preserve"> data </w:t>
      </w:r>
      <w:proofErr w:type="spellStart"/>
      <w:r w:rsidRPr="0017138C">
        <w:rPr>
          <w:rFonts w:ascii="Arial" w:eastAsia="Arial" w:hAnsi="Arial" w:cs="Arial"/>
          <w:sz w:val="20"/>
          <w:szCs w:val="20"/>
          <w:lang w:eastAsia="en-GB" w:bidi="en-GB"/>
        </w:rPr>
        <w:t>dilakukan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untuk</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menguji</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hipotesis</w:t>
      </w:r>
      <w:proofErr w:type="spellEnd"/>
      <w:r w:rsidRPr="0017138C">
        <w:rPr>
          <w:rFonts w:ascii="Arial" w:eastAsia="Arial" w:hAnsi="Arial" w:cs="Arial"/>
          <w:sz w:val="20"/>
          <w:szCs w:val="20"/>
          <w:lang w:eastAsia="en-GB" w:bidi="en-GB"/>
        </w:rPr>
        <w:t xml:space="preserve"> dengan </w:t>
      </w:r>
      <w:proofErr w:type="spellStart"/>
      <w:r w:rsidRPr="0017138C">
        <w:rPr>
          <w:rFonts w:ascii="Arial" w:eastAsia="Arial" w:hAnsi="Arial" w:cs="Arial"/>
          <w:sz w:val="20"/>
          <w:szCs w:val="20"/>
          <w:lang w:eastAsia="en-GB" w:bidi="en-GB"/>
        </w:rPr>
        <w:t>analisis</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anova</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jika</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berbeda</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nyata</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disetiap</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perlakuan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dilakukan</w:t>
      </w:r>
      <w:proofErr w:type="spellEnd"/>
      <w:r w:rsidRPr="0017138C">
        <w:rPr>
          <w:rFonts w:ascii="Arial" w:eastAsia="Arial" w:hAnsi="Arial" w:cs="Arial"/>
          <w:sz w:val="20"/>
          <w:szCs w:val="20"/>
          <w:lang w:eastAsia="en-GB" w:bidi="en-GB"/>
        </w:rPr>
        <w:t xml:space="preserve"> Uji Duncan Multiple Range Test (DMRT) </w:t>
      </w:r>
      <w:proofErr w:type="spellStart"/>
      <w:r w:rsidRPr="0017138C">
        <w:rPr>
          <w:rFonts w:ascii="Arial" w:eastAsia="Arial" w:hAnsi="Arial" w:cs="Arial"/>
          <w:sz w:val="20"/>
          <w:szCs w:val="20"/>
          <w:lang w:eastAsia="en-GB" w:bidi="en-GB"/>
        </w:rPr>
        <w:t>taraf</w:t>
      </w:r>
      <w:proofErr w:type="spellEnd"/>
      <w:r w:rsidRPr="0017138C">
        <w:rPr>
          <w:rFonts w:ascii="Arial" w:eastAsia="Arial" w:hAnsi="Arial" w:cs="Arial"/>
          <w:sz w:val="20"/>
          <w:szCs w:val="20"/>
          <w:lang w:eastAsia="en-GB" w:bidi="en-GB"/>
        </w:rPr>
        <w:t xml:space="preserve"> 5%. </w:t>
      </w:r>
      <w:proofErr w:type="spellStart"/>
      <w:r w:rsidRPr="0017138C">
        <w:rPr>
          <w:rFonts w:ascii="Arial" w:eastAsia="Arial" w:hAnsi="Arial" w:cs="Arial"/>
          <w:sz w:val="20"/>
          <w:szCs w:val="20"/>
          <w:lang w:eastAsia="en-GB" w:bidi="en-GB"/>
        </w:rPr>
        <w:t>Selanjutnya</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dilakukan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analisis</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korelasi</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untuk</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mengetahui</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hubungan</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antar</w:t>
      </w:r>
      <w:proofErr w:type="spellEnd"/>
      <w:r w:rsidRPr="0017138C">
        <w:rPr>
          <w:rFonts w:ascii="Arial" w:eastAsia="Arial" w:hAnsi="Arial" w:cs="Arial"/>
          <w:sz w:val="20"/>
          <w:szCs w:val="20"/>
          <w:lang w:eastAsia="en-GB" w:bidi="en-GB"/>
        </w:rPr>
        <w:t xml:space="preserve"> </w:t>
      </w:r>
      <w:proofErr w:type="spellStart"/>
      <w:r w:rsidRPr="0017138C">
        <w:rPr>
          <w:rFonts w:ascii="Arial" w:eastAsia="Arial" w:hAnsi="Arial" w:cs="Arial"/>
          <w:sz w:val="20"/>
          <w:szCs w:val="20"/>
          <w:lang w:eastAsia="en-GB" w:bidi="en-GB"/>
        </w:rPr>
        <w:t>variabel</w:t>
      </w:r>
      <w:proofErr w:type="spellEnd"/>
      <w:r w:rsidRPr="0017138C">
        <w:rPr>
          <w:rFonts w:ascii="Arial" w:eastAsia="Arial" w:hAnsi="Arial" w:cs="Arial"/>
          <w:sz w:val="20"/>
          <w:szCs w:val="20"/>
          <w:lang w:eastAsia="en-GB" w:bidi="en-GB"/>
        </w:rPr>
        <w:t>.</w:t>
      </w:r>
    </w:p>
    <w:p w14:paraId="6BEA3B5A" w14:textId="21EF0838" w:rsidR="00DC3AD0" w:rsidRPr="0017138C" w:rsidRDefault="00DC3AD0" w:rsidP="0017138C">
      <w:pPr>
        <w:pStyle w:val="Standard"/>
        <w:spacing w:before="240" w:line="276" w:lineRule="auto"/>
        <w:jc w:val="both"/>
        <w:rPr>
          <w:rFonts w:ascii="Arial" w:eastAsia="Arial" w:hAnsi="Arial" w:cs="Arial"/>
          <w:b/>
          <w:bCs/>
          <w:sz w:val="20"/>
          <w:szCs w:val="20"/>
          <w:lang w:val="id-ID"/>
        </w:rPr>
        <w:sectPr w:rsidR="00DC3AD0" w:rsidRPr="0017138C" w:rsidSect="000A2F4C">
          <w:headerReference w:type="first" r:id="rId13"/>
          <w:type w:val="continuous"/>
          <w:pgSz w:w="11906" w:h="16838"/>
          <w:pgMar w:top="1701" w:right="1418" w:bottom="1418" w:left="1701" w:header="720" w:footer="720" w:gutter="0"/>
          <w:pgNumType w:start="1"/>
          <w:cols w:num="2" w:space="708"/>
          <w:titlePg/>
        </w:sectPr>
      </w:pPr>
      <w:r w:rsidRPr="0017138C">
        <w:rPr>
          <w:rFonts w:ascii="Arial" w:eastAsia="Arial" w:hAnsi="Arial" w:cs="Arial"/>
          <w:b/>
          <w:bCs/>
          <w:sz w:val="20"/>
          <w:szCs w:val="20"/>
        </w:rPr>
        <w:t>HASIL DAN PEMBAHASA</w:t>
      </w:r>
      <w:r w:rsidRPr="0017138C">
        <w:rPr>
          <w:rFonts w:ascii="Arial" w:eastAsia="Arial" w:hAnsi="Arial" w:cs="Arial"/>
          <w:b/>
          <w:bCs/>
          <w:sz w:val="20"/>
          <w:szCs w:val="20"/>
          <w:lang w:val="id-ID"/>
        </w:rPr>
        <w:t>N</w:t>
      </w:r>
    </w:p>
    <w:p w14:paraId="46414C09" w14:textId="549F59B7" w:rsidR="00F214FB" w:rsidRPr="0017138C" w:rsidRDefault="00DC3AD0" w:rsidP="0017138C">
      <w:pPr>
        <w:pStyle w:val="Standard"/>
        <w:spacing w:before="240" w:line="276" w:lineRule="auto"/>
        <w:jc w:val="both"/>
        <w:rPr>
          <w:rFonts w:ascii="Arial" w:eastAsia="Arial" w:hAnsi="Arial" w:cs="Arial"/>
          <w:bCs/>
          <w:sz w:val="20"/>
          <w:szCs w:val="20"/>
        </w:rPr>
      </w:pPr>
      <w:r w:rsidRPr="0017138C">
        <w:rPr>
          <w:rFonts w:ascii="Arial" w:eastAsia="Arial" w:hAnsi="Arial" w:cs="Arial"/>
          <w:bCs/>
          <w:sz w:val="20"/>
          <w:szCs w:val="20"/>
        </w:rPr>
        <w:t xml:space="preserve">Tabel 1. Hasil </w:t>
      </w:r>
      <w:proofErr w:type="spellStart"/>
      <w:r w:rsidRPr="0017138C">
        <w:rPr>
          <w:rFonts w:ascii="Arial" w:eastAsia="Arial" w:hAnsi="Arial" w:cs="Arial"/>
          <w:bCs/>
          <w:sz w:val="20"/>
          <w:szCs w:val="20"/>
        </w:rPr>
        <w:t>Analisis</w:t>
      </w:r>
      <w:proofErr w:type="spellEnd"/>
      <w:r w:rsidRPr="0017138C">
        <w:rPr>
          <w:rFonts w:ascii="Arial" w:eastAsia="Arial" w:hAnsi="Arial" w:cs="Arial"/>
          <w:bCs/>
          <w:sz w:val="20"/>
          <w:szCs w:val="20"/>
        </w:rPr>
        <w:t xml:space="preserve"> Rerata </w:t>
      </w:r>
      <w:proofErr w:type="spellStart"/>
      <w:r w:rsidRPr="0017138C">
        <w:rPr>
          <w:rFonts w:ascii="Arial" w:eastAsia="Arial" w:hAnsi="Arial" w:cs="Arial"/>
          <w:bCs/>
          <w:sz w:val="20"/>
          <w:szCs w:val="20"/>
        </w:rPr>
        <w:t>Pengaruh</w:t>
      </w:r>
      <w:proofErr w:type="spellEnd"/>
      <w:r w:rsidRPr="0017138C">
        <w:rPr>
          <w:rFonts w:ascii="Arial" w:eastAsia="Arial" w:hAnsi="Arial" w:cs="Arial"/>
          <w:bCs/>
          <w:sz w:val="20"/>
          <w:szCs w:val="20"/>
        </w:rPr>
        <w:t xml:space="preserve"> </w:t>
      </w:r>
      <w:proofErr w:type="spellStart"/>
      <w:r w:rsidRPr="0017138C">
        <w:rPr>
          <w:rFonts w:ascii="Arial" w:eastAsia="Arial" w:hAnsi="Arial" w:cs="Arial"/>
          <w:bCs/>
          <w:sz w:val="20"/>
          <w:szCs w:val="20"/>
        </w:rPr>
        <w:t>Dosis</w:t>
      </w:r>
      <w:proofErr w:type="spellEnd"/>
      <w:r w:rsidRPr="0017138C">
        <w:rPr>
          <w:rFonts w:ascii="Arial" w:eastAsia="Arial" w:hAnsi="Arial" w:cs="Arial"/>
          <w:bCs/>
          <w:sz w:val="20"/>
          <w:szCs w:val="20"/>
        </w:rPr>
        <w:t xml:space="preserve"> </w:t>
      </w:r>
      <w:proofErr w:type="spellStart"/>
      <w:r w:rsidRPr="0017138C">
        <w:rPr>
          <w:rFonts w:ascii="Arial" w:eastAsia="Arial" w:hAnsi="Arial" w:cs="Arial"/>
          <w:bCs/>
          <w:sz w:val="20"/>
          <w:szCs w:val="20"/>
        </w:rPr>
        <w:t>Pupuk</w:t>
      </w:r>
      <w:proofErr w:type="spellEnd"/>
      <w:r w:rsidRPr="0017138C">
        <w:rPr>
          <w:rFonts w:ascii="Arial" w:eastAsia="Arial" w:hAnsi="Arial" w:cs="Arial"/>
          <w:bCs/>
          <w:sz w:val="20"/>
          <w:szCs w:val="20"/>
        </w:rPr>
        <w:t xml:space="preserve"> N </w:t>
      </w:r>
      <w:proofErr w:type="spellStart"/>
      <w:r w:rsidRPr="0017138C">
        <w:rPr>
          <w:rFonts w:ascii="Arial" w:eastAsia="Arial" w:hAnsi="Arial" w:cs="Arial"/>
          <w:bCs/>
          <w:sz w:val="20"/>
          <w:szCs w:val="20"/>
        </w:rPr>
        <w:t>terhadap</w:t>
      </w:r>
      <w:proofErr w:type="spellEnd"/>
      <w:r w:rsidRPr="0017138C">
        <w:rPr>
          <w:rFonts w:ascii="Arial" w:eastAsia="Arial" w:hAnsi="Arial" w:cs="Arial"/>
          <w:bCs/>
          <w:sz w:val="20"/>
          <w:szCs w:val="20"/>
        </w:rPr>
        <w:t xml:space="preserve"> Parameter Sifat </w:t>
      </w:r>
      <w:proofErr w:type="spellStart"/>
      <w:r w:rsidRPr="0017138C">
        <w:rPr>
          <w:rFonts w:ascii="Arial" w:eastAsia="Arial" w:hAnsi="Arial" w:cs="Arial"/>
          <w:bCs/>
          <w:sz w:val="20"/>
          <w:szCs w:val="20"/>
        </w:rPr>
        <w:t>daun</w:t>
      </w:r>
      <w:proofErr w:type="spellEnd"/>
      <w:r w:rsidRPr="0017138C">
        <w:rPr>
          <w:rFonts w:ascii="Arial" w:eastAsia="Arial" w:hAnsi="Arial" w:cs="Arial"/>
          <w:bCs/>
          <w:sz w:val="20"/>
          <w:szCs w:val="20"/>
        </w:rPr>
        <w:t xml:space="preserve"> dan </w:t>
      </w:r>
      <w:proofErr w:type="spellStart"/>
      <w:r w:rsidRPr="0017138C">
        <w:rPr>
          <w:rFonts w:ascii="Arial" w:eastAsia="Arial" w:hAnsi="Arial" w:cs="Arial"/>
          <w:bCs/>
          <w:sz w:val="20"/>
          <w:szCs w:val="20"/>
        </w:rPr>
        <w:t>Pertumbuhan</w:t>
      </w:r>
      <w:proofErr w:type="spellEnd"/>
      <w:r w:rsidRPr="0017138C">
        <w:rPr>
          <w:rFonts w:ascii="Arial" w:eastAsia="Arial" w:hAnsi="Arial" w:cs="Arial"/>
          <w:bCs/>
          <w:sz w:val="20"/>
          <w:szCs w:val="20"/>
        </w:rPr>
        <w:t xml:space="preserve"> </w:t>
      </w:r>
      <w:proofErr w:type="spellStart"/>
      <w:r w:rsidRPr="0017138C">
        <w:rPr>
          <w:rFonts w:ascii="Arial" w:eastAsia="Arial" w:hAnsi="Arial" w:cs="Arial"/>
          <w:bCs/>
          <w:sz w:val="20"/>
          <w:szCs w:val="20"/>
        </w:rPr>
        <w:t>Tanaman</w:t>
      </w:r>
      <w:proofErr w:type="spellEnd"/>
      <w:r w:rsidRPr="0017138C">
        <w:rPr>
          <w:rFonts w:ascii="Arial" w:eastAsia="Arial" w:hAnsi="Arial" w:cs="Arial"/>
          <w:bCs/>
          <w:sz w:val="20"/>
          <w:szCs w:val="20"/>
        </w:rPr>
        <w:t>.</w:t>
      </w:r>
    </w:p>
    <w:tbl>
      <w:tblPr>
        <w:tblW w:w="8510" w:type="dxa"/>
        <w:jc w:val="center"/>
        <w:tblLook w:val="04A0" w:firstRow="1" w:lastRow="0" w:firstColumn="1" w:lastColumn="0" w:noHBand="0" w:noVBand="1"/>
      </w:tblPr>
      <w:tblGrid>
        <w:gridCol w:w="1440"/>
        <w:gridCol w:w="1080"/>
        <w:gridCol w:w="950"/>
        <w:gridCol w:w="900"/>
        <w:gridCol w:w="1080"/>
        <w:gridCol w:w="1080"/>
        <w:gridCol w:w="900"/>
        <w:gridCol w:w="1080"/>
      </w:tblGrid>
      <w:tr w:rsidR="00DC3AD0" w:rsidRPr="0017138C" w14:paraId="0BCCAF5E" w14:textId="77777777" w:rsidTr="00DC3AD0">
        <w:trPr>
          <w:trHeight w:val="510"/>
          <w:jc w:val="center"/>
        </w:trPr>
        <w:tc>
          <w:tcPr>
            <w:tcW w:w="1440" w:type="dxa"/>
            <w:vMerge w:val="restart"/>
            <w:tcBorders>
              <w:top w:val="single" w:sz="4" w:space="0" w:color="auto"/>
              <w:left w:val="nil"/>
              <w:bottom w:val="single" w:sz="4" w:space="0" w:color="000000"/>
              <w:right w:val="nil"/>
            </w:tcBorders>
            <w:shd w:val="clear" w:color="auto" w:fill="auto"/>
            <w:vAlign w:val="center"/>
            <w:hideMark/>
          </w:tcPr>
          <w:p w14:paraId="63A561C2"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proofErr w:type="spellStart"/>
            <w:r w:rsidRPr="0017138C">
              <w:rPr>
                <w:rFonts w:ascii="Arial" w:eastAsia="Times New Roman" w:hAnsi="Arial" w:cs="Arial"/>
                <w:color w:val="000000"/>
                <w:sz w:val="20"/>
                <w:szCs w:val="20"/>
                <w:lang w:eastAsia="id-ID"/>
              </w:rPr>
              <w:t>Dosis</w:t>
            </w:r>
            <w:proofErr w:type="spellEnd"/>
          </w:p>
          <w:p w14:paraId="5AA42E2F"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Pupuk Urea</w:t>
            </w:r>
          </w:p>
          <w:p w14:paraId="678CB1B0"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(kg/ha)</w:t>
            </w:r>
          </w:p>
        </w:tc>
        <w:tc>
          <w:tcPr>
            <w:tcW w:w="7070" w:type="dxa"/>
            <w:gridSpan w:val="7"/>
            <w:tcBorders>
              <w:top w:val="single" w:sz="4" w:space="0" w:color="auto"/>
              <w:left w:val="nil"/>
              <w:bottom w:val="single" w:sz="4" w:space="0" w:color="auto"/>
              <w:right w:val="nil"/>
            </w:tcBorders>
            <w:shd w:val="clear" w:color="auto" w:fill="auto"/>
            <w:noWrap/>
            <w:vAlign w:val="center"/>
            <w:hideMark/>
          </w:tcPr>
          <w:p w14:paraId="1B89AD5E"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Parameter</w:t>
            </w:r>
          </w:p>
        </w:tc>
      </w:tr>
      <w:tr w:rsidR="00DC3AD0" w:rsidRPr="0017138C" w14:paraId="090FFAC9" w14:textId="77777777" w:rsidTr="00DC3AD0">
        <w:trPr>
          <w:trHeight w:val="510"/>
          <w:jc w:val="center"/>
        </w:trPr>
        <w:tc>
          <w:tcPr>
            <w:tcW w:w="1440" w:type="dxa"/>
            <w:vMerge/>
            <w:tcBorders>
              <w:top w:val="single" w:sz="4" w:space="0" w:color="auto"/>
              <w:left w:val="nil"/>
              <w:bottom w:val="single" w:sz="4" w:space="0" w:color="000000"/>
              <w:right w:val="nil"/>
            </w:tcBorders>
            <w:vAlign w:val="center"/>
            <w:hideMark/>
          </w:tcPr>
          <w:p w14:paraId="46704FD0"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p>
        </w:tc>
        <w:tc>
          <w:tcPr>
            <w:tcW w:w="1080" w:type="dxa"/>
            <w:tcBorders>
              <w:top w:val="nil"/>
              <w:left w:val="nil"/>
              <w:bottom w:val="single" w:sz="4" w:space="0" w:color="auto"/>
              <w:right w:val="nil"/>
            </w:tcBorders>
            <w:shd w:val="clear" w:color="auto" w:fill="auto"/>
            <w:noWrap/>
            <w:vAlign w:val="center"/>
            <w:hideMark/>
          </w:tcPr>
          <w:p w14:paraId="5DB2ADE9"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 xml:space="preserve">Tinggi </w:t>
            </w:r>
            <w:proofErr w:type="spellStart"/>
            <w:r w:rsidRPr="0017138C">
              <w:rPr>
                <w:rFonts w:ascii="Arial" w:eastAsia="Times New Roman" w:hAnsi="Arial" w:cs="Arial"/>
                <w:color w:val="000000"/>
                <w:sz w:val="20"/>
                <w:szCs w:val="20"/>
                <w:lang w:eastAsia="id-ID"/>
              </w:rPr>
              <w:t>Tanaman</w:t>
            </w:r>
            <w:proofErr w:type="spellEnd"/>
          </w:p>
          <w:p w14:paraId="2AC6AB32"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(cm)</w:t>
            </w:r>
          </w:p>
        </w:tc>
        <w:tc>
          <w:tcPr>
            <w:tcW w:w="950" w:type="dxa"/>
            <w:tcBorders>
              <w:top w:val="nil"/>
              <w:left w:val="nil"/>
              <w:bottom w:val="single" w:sz="4" w:space="0" w:color="auto"/>
              <w:right w:val="nil"/>
            </w:tcBorders>
            <w:shd w:val="clear" w:color="auto" w:fill="auto"/>
            <w:noWrap/>
            <w:vAlign w:val="center"/>
            <w:hideMark/>
          </w:tcPr>
          <w:p w14:paraId="22A2780E"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Panjang Daun</w:t>
            </w:r>
          </w:p>
          <w:p w14:paraId="4DE47139"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(cm)</w:t>
            </w:r>
          </w:p>
        </w:tc>
        <w:tc>
          <w:tcPr>
            <w:tcW w:w="900" w:type="dxa"/>
            <w:tcBorders>
              <w:top w:val="nil"/>
              <w:left w:val="nil"/>
              <w:bottom w:val="single" w:sz="4" w:space="0" w:color="auto"/>
              <w:right w:val="nil"/>
            </w:tcBorders>
            <w:shd w:val="clear" w:color="auto" w:fill="auto"/>
            <w:noWrap/>
            <w:vAlign w:val="center"/>
            <w:hideMark/>
          </w:tcPr>
          <w:p w14:paraId="4FD88421"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Lebar Daun</w:t>
            </w:r>
          </w:p>
          <w:p w14:paraId="4051B975"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(cm)</w:t>
            </w:r>
          </w:p>
        </w:tc>
        <w:tc>
          <w:tcPr>
            <w:tcW w:w="1080" w:type="dxa"/>
            <w:tcBorders>
              <w:top w:val="nil"/>
              <w:left w:val="nil"/>
              <w:bottom w:val="single" w:sz="4" w:space="0" w:color="auto"/>
              <w:right w:val="nil"/>
            </w:tcBorders>
            <w:shd w:val="clear" w:color="auto" w:fill="auto"/>
            <w:noWrap/>
            <w:vAlign w:val="center"/>
            <w:hideMark/>
          </w:tcPr>
          <w:p w14:paraId="1A44A4AF"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Luas Daun</w:t>
            </w:r>
          </w:p>
          <w:p w14:paraId="566E859F"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(cm</w:t>
            </w:r>
            <w:r w:rsidRPr="0017138C">
              <w:rPr>
                <w:rFonts w:ascii="Arial" w:eastAsia="Times New Roman" w:hAnsi="Arial" w:cs="Arial"/>
                <w:color w:val="000000"/>
                <w:sz w:val="20"/>
                <w:szCs w:val="20"/>
                <w:vertAlign w:val="superscript"/>
                <w:lang w:eastAsia="id-ID"/>
              </w:rPr>
              <w:t>2</w:t>
            </w:r>
            <w:r w:rsidRPr="0017138C">
              <w:rPr>
                <w:rFonts w:ascii="Arial" w:eastAsia="Times New Roman" w:hAnsi="Arial" w:cs="Arial"/>
                <w:color w:val="000000"/>
                <w:sz w:val="20"/>
                <w:szCs w:val="20"/>
                <w:lang w:eastAsia="id-ID"/>
              </w:rPr>
              <w:t>)</w:t>
            </w:r>
          </w:p>
        </w:tc>
        <w:tc>
          <w:tcPr>
            <w:tcW w:w="1080" w:type="dxa"/>
            <w:tcBorders>
              <w:top w:val="nil"/>
              <w:left w:val="nil"/>
              <w:bottom w:val="single" w:sz="4" w:space="0" w:color="auto"/>
              <w:right w:val="nil"/>
            </w:tcBorders>
            <w:shd w:val="clear" w:color="auto" w:fill="auto"/>
            <w:noWrap/>
            <w:vAlign w:val="center"/>
            <w:hideMark/>
          </w:tcPr>
          <w:p w14:paraId="6908F981"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proofErr w:type="spellStart"/>
            <w:r w:rsidRPr="0017138C">
              <w:rPr>
                <w:rFonts w:ascii="Arial" w:eastAsia="Times New Roman" w:hAnsi="Arial" w:cs="Arial"/>
                <w:color w:val="000000"/>
                <w:sz w:val="20"/>
                <w:szCs w:val="20"/>
                <w:lang w:eastAsia="id-ID"/>
              </w:rPr>
              <w:t>Jumlah</w:t>
            </w:r>
            <w:proofErr w:type="spellEnd"/>
            <w:r w:rsidRPr="0017138C">
              <w:rPr>
                <w:rFonts w:ascii="Arial" w:eastAsia="Times New Roman" w:hAnsi="Arial" w:cs="Arial"/>
                <w:color w:val="000000"/>
                <w:sz w:val="20"/>
                <w:szCs w:val="20"/>
                <w:lang w:eastAsia="id-ID"/>
              </w:rPr>
              <w:t xml:space="preserve"> Daun</w:t>
            </w:r>
          </w:p>
          <w:p w14:paraId="1858B46A"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w:t>
            </w:r>
            <w:proofErr w:type="spellStart"/>
            <w:r w:rsidRPr="0017138C">
              <w:rPr>
                <w:rFonts w:ascii="Arial" w:eastAsia="Times New Roman" w:hAnsi="Arial" w:cs="Arial"/>
                <w:color w:val="000000"/>
                <w:sz w:val="20"/>
                <w:szCs w:val="20"/>
                <w:lang w:eastAsia="id-ID"/>
              </w:rPr>
              <w:t>helai</w:t>
            </w:r>
            <w:proofErr w:type="spellEnd"/>
            <w:r w:rsidRPr="0017138C">
              <w:rPr>
                <w:rFonts w:ascii="Arial" w:eastAsia="Times New Roman" w:hAnsi="Arial" w:cs="Arial"/>
                <w:color w:val="000000"/>
                <w:sz w:val="20"/>
                <w:szCs w:val="20"/>
                <w:lang w:eastAsia="id-ID"/>
              </w:rPr>
              <w:t>)</w:t>
            </w:r>
          </w:p>
        </w:tc>
        <w:tc>
          <w:tcPr>
            <w:tcW w:w="900" w:type="dxa"/>
            <w:tcBorders>
              <w:top w:val="nil"/>
              <w:left w:val="nil"/>
              <w:bottom w:val="single" w:sz="4" w:space="0" w:color="auto"/>
              <w:right w:val="nil"/>
            </w:tcBorders>
            <w:shd w:val="clear" w:color="auto" w:fill="auto"/>
            <w:noWrap/>
            <w:vAlign w:val="center"/>
            <w:hideMark/>
          </w:tcPr>
          <w:p w14:paraId="1E0E053A"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proofErr w:type="spellStart"/>
            <w:r w:rsidRPr="0017138C">
              <w:rPr>
                <w:rFonts w:ascii="Arial" w:eastAsia="Times New Roman" w:hAnsi="Arial" w:cs="Arial"/>
                <w:color w:val="000000"/>
                <w:sz w:val="20"/>
                <w:szCs w:val="20"/>
                <w:lang w:eastAsia="id-ID"/>
              </w:rPr>
              <w:t>Sudut</w:t>
            </w:r>
            <w:proofErr w:type="spellEnd"/>
            <w:r w:rsidRPr="0017138C">
              <w:rPr>
                <w:rFonts w:ascii="Arial" w:eastAsia="Times New Roman" w:hAnsi="Arial" w:cs="Arial"/>
                <w:color w:val="000000"/>
                <w:sz w:val="20"/>
                <w:szCs w:val="20"/>
                <w:lang w:eastAsia="id-ID"/>
              </w:rPr>
              <w:t xml:space="preserve"> Daun</w:t>
            </w:r>
          </w:p>
          <w:p w14:paraId="1AEB36D3"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w:t>
            </w:r>
            <w:r w:rsidRPr="0017138C">
              <w:rPr>
                <w:rFonts w:ascii="Arial" w:hAnsi="Arial" w:cs="Arial"/>
                <w:sz w:val="20"/>
                <w:szCs w:val="20"/>
              </w:rPr>
              <w:t>°)</w:t>
            </w:r>
          </w:p>
        </w:tc>
        <w:tc>
          <w:tcPr>
            <w:tcW w:w="1080" w:type="dxa"/>
            <w:tcBorders>
              <w:top w:val="nil"/>
              <w:left w:val="nil"/>
              <w:bottom w:val="single" w:sz="4" w:space="0" w:color="auto"/>
              <w:right w:val="nil"/>
            </w:tcBorders>
            <w:shd w:val="clear" w:color="auto" w:fill="auto"/>
            <w:noWrap/>
            <w:vAlign w:val="center"/>
            <w:hideMark/>
          </w:tcPr>
          <w:p w14:paraId="4CA2EB55"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 xml:space="preserve">Kadar </w:t>
            </w:r>
            <w:proofErr w:type="spellStart"/>
            <w:r w:rsidRPr="0017138C">
              <w:rPr>
                <w:rFonts w:ascii="Arial" w:eastAsia="Times New Roman" w:hAnsi="Arial" w:cs="Arial"/>
                <w:color w:val="000000"/>
                <w:sz w:val="20"/>
                <w:szCs w:val="20"/>
                <w:lang w:eastAsia="id-ID"/>
              </w:rPr>
              <w:t>Korofil</w:t>
            </w:r>
            <w:proofErr w:type="spellEnd"/>
          </w:p>
          <w:p w14:paraId="212AFBF0" w14:textId="77777777" w:rsidR="00DC3AD0" w:rsidRPr="0017138C" w:rsidRDefault="00DC3AD0" w:rsidP="0017138C">
            <w:pPr>
              <w:spacing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(unit)</w:t>
            </w:r>
          </w:p>
        </w:tc>
      </w:tr>
      <w:tr w:rsidR="00DC3AD0" w:rsidRPr="0017138C" w14:paraId="69C3FA23" w14:textId="77777777" w:rsidTr="00DC3AD0">
        <w:trPr>
          <w:trHeight w:val="567"/>
          <w:jc w:val="center"/>
        </w:trPr>
        <w:tc>
          <w:tcPr>
            <w:tcW w:w="1440" w:type="dxa"/>
            <w:tcBorders>
              <w:top w:val="nil"/>
              <w:left w:val="nil"/>
              <w:bottom w:val="nil"/>
              <w:right w:val="nil"/>
            </w:tcBorders>
            <w:shd w:val="clear" w:color="auto" w:fill="auto"/>
            <w:noWrap/>
            <w:vAlign w:val="center"/>
            <w:hideMark/>
          </w:tcPr>
          <w:p w14:paraId="4514A745" w14:textId="77777777" w:rsidR="00DC3AD0" w:rsidRPr="0017138C" w:rsidRDefault="00DC3AD0" w:rsidP="0017138C">
            <w:pPr>
              <w:spacing w:before="120" w:after="120"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N1 = 100</w:t>
            </w:r>
          </w:p>
        </w:tc>
        <w:tc>
          <w:tcPr>
            <w:tcW w:w="1080" w:type="dxa"/>
            <w:tcBorders>
              <w:top w:val="nil"/>
              <w:left w:val="nil"/>
              <w:bottom w:val="nil"/>
              <w:right w:val="nil"/>
            </w:tcBorders>
            <w:shd w:val="clear" w:color="auto" w:fill="auto"/>
            <w:noWrap/>
            <w:vAlign w:val="center"/>
            <w:hideMark/>
          </w:tcPr>
          <w:p w14:paraId="4461C906"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178,4 c</w:t>
            </w:r>
          </w:p>
        </w:tc>
        <w:tc>
          <w:tcPr>
            <w:tcW w:w="950" w:type="dxa"/>
            <w:tcBorders>
              <w:top w:val="nil"/>
              <w:left w:val="nil"/>
              <w:bottom w:val="nil"/>
              <w:right w:val="nil"/>
            </w:tcBorders>
            <w:shd w:val="clear" w:color="auto" w:fill="auto"/>
            <w:noWrap/>
            <w:vAlign w:val="center"/>
            <w:hideMark/>
          </w:tcPr>
          <w:p w14:paraId="7669C58A"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87,3 b</w:t>
            </w:r>
          </w:p>
        </w:tc>
        <w:tc>
          <w:tcPr>
            <w:tcW w:w="900" w:type="dxa"/>
            <w:tcBorders>
              <w:top w:val="nil"/>
              <w:left w:val="nil"/>
              <w:bottom w:val="nil"/>
              <w:right w:val="nil"/>
            </w:tcBorders>
            <w:shd w:val="clear" w:color="auto" w:fill="auto"/>
            <w:noWrap/>
            <w:vAlign w:val="center"/>
            <w:hideMark/>
          </w:tcPr>
          <w:p w14:paraId="52CC4195"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8,6 b</w:t>
            </w:r>
          </w:p>
        </w:tc>
        <w:tc>
          <w:tcPr>
            <w:tcW w:w="1080" w:type="dxa"/>
            <w:tcBorders>
              <w:top w:val="nil"/>
              <w:left w:val="nil"/>
              <w:bottom w:val="nil"/>
              <w:right w:val="nil"/>
            </w:tcBorders>
            <w:shd w:val="clear" w:color="auto" w:fill="auto"/>
            <w:noWrap/>
            <w:vAlign w:val="center"/>
            <w:hideMark/>
          </w:tcPr>
          <w:p w14:paraId="00FCD41D"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3159,2 b</w:t>
            </w:r>
          </w:p>
        </w:tc>
        <w:tc>
          <w:tcPr>
            <w:tcW w:w="1080" w:type="dxa"/>
            <w:tcBorders>
              <w:top w:val="nil"/>
              <w:left w:val="nil"/>
              <w:bottom w:val="nil"/>
              <w:right w:val="nil"/>
            </w:tcBorders>
            <w:shd w:val="clear" w:color="auto" w:fill="auto"/>
            <w:noWrap/>
            <w:vAlign w:val="center"/>
            <w:hideMark/>
          </w:tcPr>
          <w:p w14:paraId="7E620DFC"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13,3 b</w:t>
            </w:r>
          </w:p>
        </w:tc>
        <w:tc>
          <w:tcPr>
            <w:tcW w:w="900" w:type="dxa"/>
            <w:tcBorders>
              <w:top w:val="nil"/>
              <w:left w:val="nil"/>
              <w:bottom w:val="nil"/>
              <w:right w:val="nil"/>
            </w:tcBorders>
            <w:shd w:val="clear" w:color="auto" w:fill="auto"/>
            <w:noWrap/>
            <w:vAlign w:val="center"/>
            <w:hideMark/>
          </w:tcPr>
          <w:p w14:paraId="12BF7842"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23,1 a</w:t>
            </w:r>
          </w:p>
        </w:tc>
        <w:tc>
          <w:tcPr>
            <w:tcW w:w="1080" w:type="dxa"/>
            <w:tcBorders>
              <w:top w:val="nil"/>
              <w:left w:val="nil"/>
              <w:bottom w:val="nil"/>
              <w:right w:val="nil"/>
            </w:tcBorders>
            <w:shd w:val="clear" w:color="auto" w:fill="auto"/>
            <w:noWrap/>
            <w:vAlign w:val="center"/>
            <w:hideMark/>
          </w:tcPr>
          <w:p w14:paraId="567536CB"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30,8 b</w:t>
            </w:r>
          </w:p>
        </w:tc>
      </w:tr>
      <w:tr w:rsidR="00DC3AD0" w:rsidRPr="0017138C" w14:paraId="2946F005" w14:textId="77777777" w:rsidTr="00DC3AD0">
        <w:trPr>
          <w:trHeight w:val="567"/>
          <w:jc w:val="center"/>
        </w:trPr>
        <w:tc>
          <w:tcPr>
            <w:tcW w:w="1440" w:type="dxa"/>
            <w:tcBorders>
              <w:top w:val="nil"/>
              <w:left w:val="nil"/>
              <w:bottom w:val="nil"/>
              <w:right w:val="nil"/>
            </w:tcBorders>
            <w:shd w:val="clear" w:color="auto" w:fill="auto"/>
            <w:noWrap/>
            <w:vAlign w:val="center"/>
            <w:hideMark/>
          </w:tcPr>
          <w:p w14:paraId="1E5FFC3D" w14:textId="77777777" w:rsidR="00DC3AD0" w:rsidRPr="0017138C" w:rsidRDefault="00DC3AD0" w:rsidP="0017138C">
            <w:pPr>
              <w:spacing w:before="120" w:after="120"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N2 = 200</w:t>
            </w:r>
          </w:p>
        </w:tc>
        <w:tc>
          <w:tcPr>
            <w:tcW w:w="1080" w:type="dxa"/>
            <w:tcBorders>
              <w:top w:val="nil"/>
              <w:left w:val="nil"/>
              <w:bottom w:val="nil"/>
              <w:right w:val="nil"/>
            </w:tcBorders>
            <w:shd w:val="clear" w:color="auto" w:fill="auto"/>
            <w:noWrap/>
            <w:vAlign w:val="center"/>
            <w:hideMark/>
          </w:tcPr>
          <w:p w14:paraId="635C7CBC"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208,8 a</w:t>
            </w:r>
          </w:p>
        </w:tc>
        <w:tc>
          <w:tcPr>
            <w:tcW w:w="950" w:type="dxa"/>
            <w:tcBorders>
              <w:top w:val="nil"/>
              <w:left w:val="nil"/>
              <w:bottom w:val="nil"/>
              <w:right w:val="nil"/>
            </w:tcBorders>
            <w:shd w:val="clear" w:color="auto" w:fill="auto"/>
            <w:noWrap/>
            <w:vAlign w:val="center"/>
            <w:hideMark/>
          </w:tcPr>
          <w:p w14:paraId="6E2A2A8F"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105,3 a</w:t>
            </w:r>
          </w:p>
        </w:tc>
        <w:tc>
          <w:tcPr>
            <w:tcW w:w="900" w:type="dxa"/>
            <w:tcBorders>
              <w:top w:val="nil"/>
              <w:left w:val="nil"/>
              <w:bottom w:val="nil"/>
              <w:right w:val="nil"/>
            </w:tcBorders>
            <w:shd w:val="clear" w:color="auto" w:fill="auto"/>
            <w:noWrap/>
            <w:vAlign w:val="center"/>
            <w:hideMark/>
          </w:tcPr>
          <w:p w14:paraId="62AFB03A"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9,9 a</w:t>
            </w:r>
          </w:p>
        </w:tc>
        <w:tc>
          <w:tcPr>
            <w:tcW w:w="1080" w:type="dxa"/>
            <w:tcBorders>
              <w:top w:val="nil"/>
              <w:left w:val="nil"/>
              <w:bottom w:val="nil"/>
              <w:right w:val="nil"/>
            </w:tcBorders>
            <w:shd w:val="clear" w:color="auto" w:fill="auto"/>
            <w:noWrap/>
            <w:vAlign w:val="center"/>
            <w:hideMark/>
          </w:tcPr>
          <w:p w14:paraId="090879B7"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4576,5 a</w:t>
            </w:r>
          </w:p>
        </w:tc>
        <w:tc>
          <w:tcPr>
            <w:tcW w:w="1080" w:type="dxa"/>
            <w:tcBorders>
              <w:top w:val="nil"/>
              <w:left w:val="nil"/>
              <w:bottom w:val="nil"/>
              <w:right w:val="nil"/>
            </w:tcBorders>
            <w:shd w:val="clear" w:color="auto" w:fill="auto"/>
            <w:noWrap/>
            <w:vAlign w:val="center"/>
            <w:hideMark/>
          </w:tcPr>
          <w:p w14:paraId="25321063"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15,0 a</w:t>
            </w:r>
          </w:p>
        </w:tc>
        <w:tc>
          <w:tcPr>
            <w:tcW w:w="900" w:type="dxa"/>
            <w:tcBorders>
              <w:top w:val="nil"/>
              <w:left w:val="nil"/>
              <w:bottom w:val="nil"/>
              <w:right w:val="nil"/>
            </w:tcBorders>
            <w:shd w:val="clear" w:color="auto" w:fill="auto"/>
            <w:noWrap/>
            <w:vAlign w:val="center"/>
            <w:hideMark/>
          </w:tcPr>
          <w:p w14:paraId="0CAB7491"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24,0 a</w:t>
            </w:r>
          </w:p>
        </w:tc>
        <w:tc>
          <w:tcPr>
            <w:tcW w:w="1080" w:type="dxa"/>
            <w:tcBorders>
              <w:top w:val="nil"/>
              <w:left w:val="nil"/>
              <w:bottom w:val="nil"/>
              <w:right w:val="nil"/>
            </w:tcBorders>
            <w:shd w:val="clear" w:color="auto" w:fill="auto"/>
            <w:noWrap/>
            <w:vAlign w:val="center"/>
            <w:hideMark/>
          </w:tcPr>
          <w:p w14:paraId="28A3A6E9"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47,0 a</w:t>
            </w:r>
          </w:p>
        </w:tc>
      </w:tr>
      <w:tr w:rsidR="00DC3AD0" w:rsidRPr="0017138C" w14:paraId="5E2C9088" w14:textId="77777777" w:rsidTr="00DC3AD0">
        <w:trPr>
          <w:trHeight w:val="567"/>
          <w:jc w:val="center"/>
        </w:trPr>
        <w:tc>
          <w:tcPr>
            <w:tcW w:w="1440" w:type="dxa"/>
            <w:tcBorders>
              <w:top w:val="nil"/>
              <w:left w:val="nil"/>
              <w:bottom w:val="single" w:sz="4" w:space="0" w:color="auto"/>
              <w:right w:val="nil"/>
            </w:tcBorders>
            <w:shd w:val="clear" w:color="auto" w:fill="auto"/>
            <w:noWrap/>
            <w:vAlign w:val="center"/>
            <w:hideMark/>
          </w:tcPr>
          <w:p w14:paraId="2172AC36" w14:textId="77777777" w:rsidR="00DC3AD0" w:rsidRPr="0017138C" w:rsidRDefault="00DC3AD0" w:rsidP="0017138C">
            <w:pPr>
              <w:spacing w:before="120" w:after="120" w:line="276" w:lineRule="auto"/>
              <w:jc w:val="center"/>
              <w:rPr>
                <w:rFonts w:ascii="Arial" w:eastAsia="Times New Roman" w:hAnsi="Arial" w:cs="Arial"/>
                <w:color w:val="000000"/>
                <w:sz w:val="20"/>
                <w:szCs w:val="20"/>
                <w:lang w:eastAsia="id-ID"/>
              </w:rPr>
            </w:pPr>
            <w:r w:rsidRPr="0017138C">
              <w:rPr>
                <w:rFonts w:ascii="Arial" w:eastAsia="Times New Roman" w:hAnsi="Arial" w:cs="Arial"/>
                <w:color w:val="000000"/>
                <w:sz w:val="20"/>
                <w:szCs w:val="20"/>
                <w:lang w:eastAsia="id-ID"/>
              </w:rPr>
              <w:t>N3 = 300</w:t>
            </w:r>
          </w:p>
        </w:tc>
        <w:tc>
          <w:tcPr>
            <w:tcW w:w="1080" w:type="dxa"/>
            <w:tcBorders>
              <w:top w:val="nil"/>
              <w:left w:val="nil"/>
              <w:bottom w:val="single" w:sz="4" w:space="0" w:color="auto"/>
              <w:right w:val="nil"/>
            </w:tcBorders>
            <w:shd w:val="clear" w:color="auto" w:fill="auto"/>
            <w:noWrap/>
            <w:vAlign w:val="center"/>
            <w:hideMark/>
          </w:tcPr>
          <w:p w14:paraId="47455687"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187,4 b</w:t>
            </w:r>
          </w:p>
        </w:tc>
        <w:tc>
          <w:tcPr>
            <w:tcW w:w="950" w:type="dxa"/>
            <w:tcBorders>
              <w:top w:val="nil"/>
              <w:left w:val="nil"/>
              <w:bottom w:val="single" w:sz="4" w:space="0" w:color="auto"/>
              <w:right w:val="nil"/>
            </w:tcBorders>
            <w:shd w:val="clear" w:color="auto" w:fill="auto"/>
            <w:noWrap/>
            <w:vAlign w:val="center"/>
            <w:hideMark/>
          </w:tcPr>
          <w:p w14:paraId="4A155AC0"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88,9 b</w:t>
            </w:r>
          </w:p>
        </w:tc>
        <w:tc>
          <w:tcPr>
            <w:tcW w:w="900" w:type="dxa"/>
            <w:tcBorders>
              <w:top w:val="nil"/>
              <w:left w:val="nil"/>
              <w:bottom w:val="single" w:sz="4" w:space="0" w:color="auto"/>
              <w:right w:val="nil"/>
            </w:tcBorders>
            <w:shd w:val="clear" w:color="auto" w:fill="auto"/>
            <w:noWrap/>
            <w:vAlign w:val="center"/>
            <w:hideMark/>
          </w:tcPr>
          <w:p w14:paraId="30474C32"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8,9 b</w:t>
            </w:r>
          </w:p>
        </w:tc>
        <w:tc>
          <w:tcPr>
            <w:tcW w:w="1080" w:type="dxa"/>
            <w:tcBorders>
              <w:top w:val="nil"/>
              <w:left w:val="nil"/>
              <w:bottom w:val="single" w:sz="4" w:space="0" w:color="auto"/>
              <w:right w:val="nil"/>
            </w:tcBorders>
            <w:shd w:val="clear" w:color="auto" w:fill="auto"/>
            <w:noWrap/>
            <w:vAlign w:val="center"/>
            <w:hideMark/>
          </w:tcPr>
          <w:p w14:paraId="3A42E8D7"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2645,7 c</w:t>
            </w:r>
          </w:p>
        </w:tc>
        <w:tc>
          <w:tcPr>
            <w:tcW w:w="1080" w:type="dxa"/>
            <w:tcBorders>
              <w:top w:val="nil"/>
              <w:left w:val="nil"/>
              <w:bottom w:val="single" w:sz="4" w:space="0" w:color="auto"/>
              <w:right w:val="nil"/>
            </w:tcBorders>
            <w:shd w:val="clear" w:color="auto" w:fill="auto"/>
            <w:noWrap/>
            <w:vAlign w:val="center"/>
            <w:hideMark/>
          </w:tcPr>
          <w:p w14:paraId="33EB4F4E"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13,3 b</w:t>
            </w:r>
          </w:p>
        </w:tc>
        <w:tc>
          <w:tcPr>
            <w:tcW w:w="900" w:type="dxa"/>
            <w:tcBorders>
              <w:top w:val="nil"/>
              <w:left w:val="nil"/>
              <w:bottom w:val="single" w:sz="4" w:space="0" w:color="auto"/>
              <w:right w:val="nil"/>
            </w:tcBorders>
            <w:shd w:val="clear" w:color="auto" w:fill="auto"/>
            <w:noWrap/>
            <w:vAlign w:val="center"/>
            <w:hideMark/>
          </w:tcPr>
          <w:p w14:paraId="654E3CF3"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24,0 a</w:t>
            </w:r>
          </w:p>
        </w:tc>
        <w:tc>
          <w:tcPr>
            <w:tcW w:w="1080" w:type="dxa"/>
            <w:tcBorders>
              <w:top w:val="nil"/>
              <w:left w:val="nil"/>
              <w:bottom w:val="single" w:sz="4" w:space="0" w:color="auto"/>
              <w:right w:val="nil"/>
            </w:tcBorders>
            <w:shd w:val="clear" w:color="auto" w:fill="auto"/>
            <w:noWrap/>
            <w:vAlign w:val="center"/>
            <w:hideMark/>
          </w:tcPr>
          <w:p w14:paraId="05851969" w14:textId="77777777" w:rsidR="00DC3AD0" w:rsidRPr="0017138C" w:rsidRDefault="00DC3AD0" w:rsidP="0017138C">
            <w:pPr>
              <w:spacing w:before="120" w:after="120" w:line="276" w:lineRule="auto"/>
              <w:jc w:val="center"/>
              <w:rPr>
                <w:rFonts w:ascii="Arial" w:eastAsia="Times New Roman" w:hAnsi="Arial" w:cs="Arial"/>
                <w:sz w:val="20"/>
                <w:szCs w:val="20"/>
                <w:lang w:eastAsia="id-ID"/>
              </w:rPr>
            </w:pPr>
            <w:r w:rsidRPr="0017138C">
              <w:rPr>
                <w:rFonts w:ascii="Arial" w:eastAsia="Times New Roman" w:hAnsi="Arial" w:cs="Arial"/>
                <w:sz w:val="20"/>
                <w:szCs w:val="20"/>
                <w:lang w:eastAsia="id-ID"/>
              </w:rPr>
              <w:t>34,2 b</w:t>
            </w:r>
          </w:p>
        </w:tc>
      </w:tr>
    </w:tbl>
    <w:p w14:paraId="0041951B" w14:textId="4AF528C1" w:rsidR="00DC3AD0" w:rsidRPr="0017138C" w:rsidRDefault="00DC3AD0" w:rsidP="0017138C">
      <w:pPr>
        <w:pStyle w:val="Standard"/>
        <w:spacing w:after="240" w:line="276" w:lineRule="auto"/>
        <w:ind w:left="1134" w:hanging="1134"/>
        <w:jc w:val="both"/>
        <w:rPr>
          <w:rFonts w:ascii="Arial" w:eastAsia="Arial" w:hAnsi="Arial" w:cs="Arial"/>
          <w:bCs/>
          <w:sz w:val="20"/>
          <w:szCs w:val="20"/>
        </w:rPr>
      </w:pPr>
      <w:proofErr w:type="spellStart"/>
      <w:r w:rsidRPr="0017138C">
        <w:rPr>
          <w:rFonts w:ascii="Arial" w:eastAsia="Arial" w:hAnsi="Arial" w:cs="Arial"/>
          <w:bCs/>
          <w:sz w:val="20"/>
          <w:szCs w:val="20"/>
        </w:rPr>
        <w:t>Keterangan</w:t>
      </w:r>
      <w:proofErr w:type="spellEnd"/>
      <w:r w:rsidRPr="0017138C">
        <w:rPr>
          <w:rFonts w:ascii="Arial" w:eastAsia="Arial" w:hAnsi="Arial" w:cs="Arial"/>
          <w:bCs/>
          <w:sz w:val="20"/>
          <w:szCs w:val="20"/>
        </w:rPr>
        <w:t>:</w:t>
      </w:r>
      <w:r w:rsidRPr="0017138C">
        <w:rPr>
          <w:rFonts w:ascii="Arial" w:eastAsia="Arial" w:hAnsi="Arial" w:cs="Arial"/>
          <w:bCs/>
          <w:sz w:val="20"/>
          <w:szCs w:val="20"/>
          <w:lang w:val="id-ID"/>
        </w:rPr>
        <w:t xml:space="preserve"> </w:t>
      </w:r>
      <w:r w:rsidRPr="0017138C">
        <w:rPr>
          <w:rFonts w:ascii="Arial" w:eastAsia="Arial" w:hAnsi="Arial" w:cs="Arial"/>
          <w:bCs/>
          <w:sz w:val="20"/>
          <w:szCs w:val="20"/>
        </w:rPr>
        <w:t xml:space="preserve">Angka yang </w:t>
      </w:r>
      <w:proofErr w:type="spellStart"/>
      <w:r w:rsidRPr="0017138C">
        <w:rPr>
          <w:rFonts w:ascii="Arial" w:eastAsia="Arial" w:hAnsi="Arial" w:cs="Arial"/>
          <w:bCs/>
          <w:sz w:val="20"/>
          <w:szCs w:val="20"/>
        </w:rPr>
        <w:t>diikuti</w:t>
      </w:r>
      <w:proofErr w:type="spellEnd"/>
      <w:r w:rsidRPr="0017138C">
        <w:rPr>
          <w:rFonts w:ascii="Arial" w:eastAsia="Arial" w:hAnsi="Arial" w:cs="Arial"/>
          <w:bCs/>
          <w:sz w:val="20"/>
          <w:szCs w:val="20"/>
        </w:rPr>
        <w:t xml:space="preserve"> oleh </w:t>
      </w:r>
      <w:proofErr w:type="spellStart"/>
      <w:r w:rsidRPr="0017138C">
        <w:rPr>
          <w:rFonts w:ascii="Arial" w:eastAsia="Arial" w:hAnsi="Arial" w:cs="Arial"/>
          <w:bCs/>
          <w:sz w:val="20"/>
          <w:szCs w:val="20"/>
        </w:rPr>
        <w:t>huruf</w:t>
      </w:r>
      <w:proofErr w:type="spellEnd"/>
      <w:r w:rsidRPr="0017138C">
        <w:rPr>
          <w:rFonts w:ascii="Arial" w:eastAsia="Arial" w:hAnsi="Arial" w:cs="Arial"/>
          <w:bCs/>
          <w:sz w:val="20"/>
          <w:szCs w:val="20"/>
        </w:rPr>
        <w:t xml:space="preserve"> yang </w:t>
      </w:r>
      <w:proofErr w:type="spellStart"/>
      <w:r w:rsidRPr="0017138C">
        <w:rPr>
          <w:rFonts w:ascii="Arial" w:eastAsia="Arial" w:hAnsi="Arial" w:cs="Arial"/>
          <w:bCs/>
          <w:sz w:val="20"/>
          <w:szCs w:val="20"/>
        </w:rPr>
        <w:t>sama</w:t>
      </w:r>
      <w:proofErr w:type="spellEnd"/>
      <w:r w:rsidRPr="0017138C">
        <w:rPr>
          <w:rFonts w:ascii="Arial" w:eastAsia="Arial" w:hAnsi="Arial" w:cs="Arial"/>
          <w:bCs/>
          <w:sz w:val="20"/>
          <w:szCs w:val="20"/>
        </w:rPr>
        <w:t xml:space="preserve"> pada </w:t>
      </w:r>
      <w:proofErr w:type="spellStart"/>
      <w:r w:rsidRPr="0017138C">
        <w:rPr>
          <w:rFonts w:ascii="Arial" w:eastAsia="Arial" w:hAnsi="Arial" w:cs="Arial"/>
          <w:bCs/>
          <w:sz w:val="20"/>
          <w:szCs w:val="20"/>
        </w:rPr>
        <w:t>kolom</w:t>
      </w:r>
      <w:proofErr w:type="spellEnd"/>
      <w:r w:rsidRPr="0017138C">
        <w:rPr>
          <w:rFonts w:ascii="Arial" w:eastAsia="Arial" w:hAnsi="Arial" w:cs="Arial"/>
          <w:bCs/>
          <w:sz w:val="20"/>
          <w:szCs w:val="20"/>
        </w:rPr>
        <w:t xml:space="preserve"> yang </w:t>
      </w:r>
      <w:proofErr w:type="spellStart"/>
      <w:r w:rsidRPr="0017138C">
        <w:rPr>
          <w:rFonts w:ascii="Arial" w:eastAsia="Arial" w:hAnsi="Arial" w:cs="Arial"/>
          <w:bCs/>
          <w:sz w:val="20"/>
          <w:szCs w:val="20"/>
        </w:rPr>
        <w:t>sama</w:t>
      </w:r>
      <w:proofErr w:type="spellEnd"/>
      <w:r w:rsidRPr="0017138C">
        <w:rPr>
          <w:rFonts w:ascii="Arial" w:eastAsia="Arial" w:hAnsi="Arial" w:cs="Arial"/>
          <w:bCs/>
          <w:sz w:val="20"/>
          <w:szCs w:val="20"/>
        </w:rPr>
        <w:t xml:space="preserve"> </w:t>
      </w:r>
      <w:proofErr w:type="spellStart"/>
      <w:r w:rsidRPr="0017138C">
        <w:rPr>
          <w:rFonts w:ascii="Arial" w:eastAsia="Arial" w:hAnsi="Arial" w:cs="Arial"/>
          <w:bCs/>
          <w:sz w:val="20"/>
          <w:szCs w:val="20"/>
        </w:rPr>
        <w:t>menunjukkan</w:t>
      </w:r>
      <w:proofErr w:type="spellEnd"/>
      <w:r w:rsidRPr="0017138C">
        <w:rPr>
          <w:rFonts w:ascii="Arial" w:eastAsia="Arial" w:hAnsi="Arial" w:cs="Arial"/>
          <w:bCs/>
          <w:sz w:val="20"/>
          <w:szCs w:val="20"/>
        </w:rPr>
        <w:t xml:space="preserve"> </w:t>
      </w:r>
      <w:proofErr w:type="spellStart"/>
      <w:r w:rsidRPr="0017138C">
        <w:rPr>
          <w:rFonts w:ascii="Arial" w:eastAsia="Arial" w:hAnsi="Arial" w:cs="Arial"/>
          <w:bCs/>
          <w:sz w:val="20"/>
          <w:szCs w:val="20"/>
        </w:rPr>
        <w:t>tidak</w:t>
      </w:r>
      <w:proofErr w:type="spellEnd"/>
      <w:r w:rsidRPr="0017138C">
        <w:rPr>
          <w:rFonts w:ascii="Arial" w:eastAsia="Arial" w:hAnsi="Arial" w:cs="Arial"/>
          <w:bCs/>
          <w:sz w:val="20"/>
          <w:szCs w:val="20"/>
        </w:rPr>
        <w:t xml:space="preserve"> </w:t>
      </w:r>
      <w:proofErr w:type="spellStart"/>
      <w:r w:rsidRPr="0017138C">
        <w:rPr>
          <w:rFonts w:ascii="Arial" w:eastAsia="Arial" w:hAnsi="Arial" w:cs="Arial"/>
          <w:bCs/>
          <w:sz w:val="20"/>
          <w:szCs w:val="20"/>
        </w:rPr>
        <w:t>berbeda</w:t>
      </w:r>
      <w:proofErr w:type="spellEnd"/>
      <w:r w:rsidRPr="0017138C">
        <w:rPr>
          <w:rFonts w:ascii="Arial" w:eastAsia="Arial" w:hAnsi="Arial" w:cs="Arial"/>
          <w:bCs/>
          <w:sz w:val="20"/>
          <w:szCs w:val="20"/>
        </w:rPr>
        <w:t xml:space="preserve"> </w:t>
      </w:r>
      <w:proofErr w:type="spellStart"/>
      <w:r w:rsidRPr="0017138C">
        <w:rPr>
          <w:rFonts w:ascii="Arial" w:eastAsia="Arial" w:hAnsi="Arial" w:cs="Arial"/>
          <w:bCs/>
          <w:sz w:val="20"/>
          <w:szCs w:val="20"/>
        </w:rPr>
        <w:t>nyata</w:t>
      </w:r>
      <w:proofErr w:type="spellEnd"/>
      <w:r w:rsidRPr="0017138C">
        <w:rPr>
          <w:rFonts w:ascii="Arial" w:eastAsia="Arial" w:hAnsi="Arial" w:cs="Arial"/>
          <w:bCs/>
          <w:sz w:val="20"/>
          <w:szCs w:val="20"/>
        </w:rPr>
        <w:t xml:space="preserve"> </w:t>
      </w:r>
      <w:proofErr w:type="spellStart"/>
      <w:r w:rsidRPr="0017138C">
        <w:rPr>
          <w:rFonts w:ascii="Arial" w:eastAsia="Arial" w:hAnsi="Arial" w:cs="Arial"/>
          <w:bCs/>
          <w:sz w:val="20"/>
          <w:szCs w:val="20"/>
        </w:rPr>
        <w:t>berdasarkan</w:t>
      </w:r>
      <w:proofErr w:type="spellEnd"/>
      <w:r w:rsidRPr="0017138C">
        <w:rPr>
          <w:rFonts w:ascii="Arial" w:eastAsia="Arial" w:hAnsi="Arial" w:cs="Arial"/>
          <w:bCs/>
          <w:sz w:val="20"/>
          <w:szCs w:val="20"/>
        </w:rPr>
        <w:t xml:space="preserve"> uji DMRT pada </w:t>
      </w:r>
      <w:proofErr w:type="spellStart"/>
      <w:r w:rsidRPr="0017138C">
        <w:rPr>
          <w:rFonts w:ascii="Arial" w:eastAsia="Arial" w:hAnsi="Arial" w:cs="Arial"/>
          <w:bCs/>
          <w:sz w:val="20"/>
          <w:szCs w:val="20"/>
        </w:rPr>
        <w:t>taraf</w:t>
      </w:r>
      <w:proofErr w:type="spellEnd"/>
      <w:r w:rsidRPr="0017138C">
        <w:rPr>
          <w:rFonts w:ascii="Arial" w:eastAsia="Arial" w:hAnsi="Arial" w:cs="Arial"/>
          <w:bCs/>
          <w:sz w:val="20"/>
          <w:szCs w:val="20"/>
        </w:rPr>
        <w:t xml:space="preserve"> 5%.</w:t>
      </w:r>
    </w:p>
    <w:p w14:paraId="3A2957C5" w14:textId="77777777" w:rsidR="00050C6A" w:rsidRPr="0017138C" w:rsidRDefault="00050C6A" w:rsidP="0017138C">
      <w:pPr>
        <w:pStyle w:val="Standard"/>
        <w:spacing w:line="276" w:lineRule="auto"/>
        <w:ind w:left="1134" w:hanging="1134"/>
        <w:jc w:val="both"/>
        <w:rPr>
          <w:rFonts w:ascii="Arial" w:eastAsia="Arial" w:hAnsi="Arial" w:cs="Arial"/>
          <w:bCs/>
          <w:sz w:val="20"/>
          <w:szCs w:val="20"/>
        </w:rPr>
      </w:pPr>
    </w:p>
    <w:p w14:paraId="16654DAA" w14:textId="2B6EA394" w:rsidR="00050C6A" w:rsidRPr="0017138C" w:rsidRDefault="00DC3AD0" w:rsidP="0017138C">
      <w:pPr>
        <w:pStyle w:val="Standard"/>
        <w:spacing w:line="276" w:lineRule="auto"/>
        <w:ind w:left="1260" w:hanging="1260"/>
        <w:jc w:val="center"/>
        <w:rPr>
          <w:rFonts w:ascii="Arial" w:eastAsia="Arial" w:hAnsi="Arial" w:cs="Arial"/>
          <w:bCs/>
          <w:sz w:val="20"/>
          <w:szCs w:val="20"/>
        </w:rPr>
      </w:pPr>
      <w:r w:rsidRPr="0017138C">
        <w:rPr>
          <w:rFonts w:ascii="Arial" w:hAnsi="Arial" w:cs="Arial"/>
          <w:noProof/>
          <w:sz w:val="20"/>
          <w:szCs w:val="20"/>
          <w:lang w:eastAsia="id-ID"/>
        </w:rPr>
        <w:drawing>
          <wp:inline distT="0" distB="0" distL="0" distR="0" wp14:anchorId="458F9316" wp14:editId="1539D46F">
            <wp:extent cx="5147310" cy="2898152"/>
            <wp:effectExtent l="0" t="0" r="15240" b="1651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E863550" w14:textId="5469300C" w:rsidR="00DC3AD0" w:rsidRPr="0017138C" w:rsidRDefault="00050C6A" w:rsidP="0017138C">
      <w:pPr>
        <w:spacing w:line="276" w:lineRule="auto"/>
        <w:jc w:val="center"/>
        <w:rPr>
          <w:rFonts w:ascii="Arial" w:hAnsi="Arial" w:cs="Arial"/>
          <w:sz w:val="20"/>
          <w:szCs w:val="20"/>
          <w:lang w:eastAsia="en-GB" w:bidi="en-GB"/>
        </w:rPr>
      </w:pPr>
      <w:r w:rsidRPr="0017138C">
        <w:rPr>
          <w:rFonts w:ascii="Arial" w:hAnsi="Arial" w:cs="Arial"/>
          <w:sz w:val="20"/>
          <w:szCs w:val="20"/>
          <w:lang w:eastAsia="en-GB" w:bidi="en-GB"/>
        </w:rPr>
        <w:t xml:space="preserve">Gambar 1. </w:t>
      </w:r>
      <w:proofErr w:type="spellStart"/>
      <w:r w:rsidRPr="0017138C">
        <w:rPr>
          <w:rFonts w:ascii="Arial" w:hAnsi="Arial" w:cs="Arial"/>
          <w:sz w:val="20"/>
          <w:szCs w:val="20"/>
          <w:lang w:eastAsia="en-GB" w:bidi="en-GB"/>
        </w:rPr>
        <w:t>Grafik</w:t>
      </w:r>
      <w:proofErr w:type="spellEnd"/>
      <w:r w:rsidRPr="0017138C">
        <w:rPr>
          <w:rFonts w:ascii="Arial" w:hAnsi="Arial" w:cs="Arial"/>
          <w:sz w:val="20"/>
          <w:szCs w:val="20"/>
          <w:lang w:eastAsia="en-GB" w:bidi="en-GB"/>
        </w:rPr>
        <w:t xml:space="preserve"> Rerata Tinggi </w:t>
      </w:r>
      <w:proofErr w:type="spellStart"/>
      <w:r w:rsidRPr="0017138C">
        <w:rPr>
          <w:rFonts w:ascii="Arial" w:hAnsi="Arial" w:cs="Arial"/>
          <w:sz w:val="20"/>
          <w:szCs w:val="20"/>
          <w:lang w:eastAsia="en-GB" w:bidi="en-GB"/>
        </w:rPr>
        <w:t>Tanaman</w:t>
      </w:r>
      <w:proofErr w:type="spellEnd"/>
    </w:p>
    <w:p w14:paraId="62652C60" w14:textId="3BC43E9E" w:rsidR="00050C6A" w:rsidRPr="0017138C" w:rsidRDefault="00050C6A" w:rsidP="0017138C">
      <w:pPr>
        <w:spacing w:line="276" w:lineRule="auto"/>
        <w:jc w:val="center"/>
        <w:rPr>
          <w:rFonts w:ascii="Arial" w:hAnsi="Arial" w:cs="Arial"/>
          <w:sz w:val="20"/>
          <w:szCs w:val="20"/>
          <w:lang w:eastAsia="en-GB" w:bidi="en-GB"/>
        </w:rPr>
      </w:pPr>
    </w:p>
    <w:p w14:paraId="72A2F88E" w14:textId="2CBA6DA5" w:rsidR="00050C6A" w:rsidRPr="0017138C" w:rsidRDefault="00050C6A" w:rsidP="0017138C">
      <w:pPr>
        <w:spacing w:line="276" w:lineRule="auto"/>
        <w:jc w:val="center"/>
        <w:rPr>
          <w:rFonts w:ascii="Arial" w:hAnsi="Arial" w:cs="Arial"/>
          <w:sz w:val="20"/>
          <w:szCs w:val="20"/>
          <w:lang w:eastAsia="en-GB" w:bidi="en-GB"/>
        </w:rPr>
      </w:pPr>
    </w:p>
    <w:p w14:paraId="01A2AAC3" w14:textId="4BDCC242" w:rsidR="0017138C" w:rsidRDefault="0017138C" w:rsidP="0017138C">
      <w:pPr>
        <w:spacing w:line="276" w:lineRule="auto"/>
        <w:ind w:firstLine="540"/>
        <w:jc w:val="both"/>
        <w:rPr>
          <w:rFonts w:ascii="Arial" w:hAnsi="Arial" w:cs="Arial"/>
          <w:sz w:val="20"/>
          <w:szCs w:val="20"/>
          <w:lang w:eastAsia="en-GB" w:bidi="en-GB"/>
        </w:rPr>
      </w:pPr>
    </w:p>
    <w:p w14:paraId="15AD37F6" w14:textId="376C6C2C" w:rsidR="0017138C" w:rsidRDefault="0017138C" w:rsidP="0017138C">
      <w:pPr>
        <w:spacing w:line="276" w:lineRule="auto"/>
        <w:ind w:firstLine="540"/>
        <w:jc w:val="both"/>
        <w:rPr>
          <w:rFonts w:ascii="Arial" w:hAnsi="Arial" w:cs="Arial"/>
          <w:sz w:val="20"/>
          <w:szCs w:val="20"/>
          <w:lang w:eastAsia="en-GB" w:bidi="en-GB"/>
        </w:rPr>
      </w:pPr>
    </w:p>
    <w:p w14:paraId="557EB251" w14:textId="77777777" w:rsidR="0017138C" w:rsidRDefault="0017138C" w:rsidP="0017138C">
      <w:pPr>
        <w:spacing w:line="276" w:lineRule="auto"/>
        <w:ind w:firstLine="540"/>
        <w:jc w:val="both"/>
        <w:rPr>
          <w:rFonts w:ascii="Arial" w:hAnsi="Arial" w:cs="Arial"/>
          <w:sz w:val="20"/>
          <w:szCs w:val="20"/>
          <w:lang w:eastAsia="en-GB" w:bidi="en-GB"/>
        </w:rPr>
        <w:sectPr w:rsidR="0017138C" w:rsidSect="000A2F4C">
          <w:type w:val="continuous"/>
          <w:pgSz w:w="11906" w:h="16838"/>
          <w:pgMar w:top="1701" w:right="1418" w:bottom="1418" w:left="1701" w:header="720" w:footer="720" w:gutter="0"/>
          <w:pgNumType w:start="1"/>
          <w:cols w:space="708"/>
          <w:titlePg/>
        </w:sectPr>
      </w:pPr>
    </w:p>
    <w:p w14:paraId="5D7BD1D3" w14:textId="77777777" w:rsidR="00846A08" w:rsidRDefault="00846A08" w:rsidP="0017138C">
      <w:pPr>
        <w:spacing w:line="276" w:lineRule="auto"/>
        <w:ind w:firstLine="540"/>
        <w:jc w:val="both"/>
        <w:rPr>
          <w:rFonts w:ascii="Arial" w:hAnsi="Arial" w:cs="Arial"/>
          <w:sz w:val="20"/>
          <w:szCs w:val="20"/>
          <w:lang w:eastAsia="en-GB" w:bidi="en-GB"/>
        </w:rPr>
        <w:sectPr w:rsidR="00846A08" w:rsidSect="000A2F4C">
          <w:type w:val="continuous"/>
          <w:pgSz w:w="11906" w:h="16838"/>
          <w:pgMar w:top="1701" w:right="1418" w:bottom="1418" w:left="1701" w:header="720" w:footer="720" w:gutter="0"/>
          <w:pgNumType w:start="1"/>
          <w:cols w:num="2" w:space="708"/>
          <w:titlePg/>
        </w:sectPr>
      </w:pPr>
    </w:p>
    <w:p w14:paraId="49B22906" w14:textId="2E751A39" w:rsidR="00050C6A" w:rsidRPr="0017138C" w:rsidRDefault="00050C6A" w:rsidP="0017138C">
      <w:pPr>
        <w:spacing w:line="276" w:lineRule="auto"/>
        <w:ind w:firstLine="540"/>
        <w:jc w:val="both"/>
        <w:rPr>
          <w:rFonts w:ascii="Arial" w:hAnsi="Arial" w:cs="Arial"/>
          <w:sz w:val="20"/>
          <w:szCs w:val="20"/>
          <w:lang w:eastAsia="en-GB" w:bidi="en-GB"/>
        </w:rPr>
      </w:pPr>
      <w:proofErr w:type="spellStart"/>
      <w:r w:rsidRPr="0017138C">
        <w:rPr>
          <w:rFonts w:ascii="Arial" w:hAnsi="Arial" w:cs="Arial"/>
          <w:sz w:val="20"/>
          <w:szCs w:val="20"/>
          <w:lang w:eastAsia="en-GB" w:bidi="en-GB"/>
        </w:rPr>
        <w:t>Berdasarkan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hasil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analisis</w:t>
      </w:r>
      <w:proofErr w:type="spellEnd"/>
      <w:r w:rsidRPr="0017138C">
        <w:rPr>
          <w:rFonts w:ascii="Arial" w:hAnsi="Arial" w:cs="Arial"/>
          <w:sz w:val="20"/>
          <w:szCs w:val="20"/>
          <w:lang w:eastAsia="en-GB" w:bidi="en-GB"/>
        </w:rPr>
        <w:t xml:space="preserve"> pada </w:t>
      </w:r>
      <w:proofErr w:type="spellStart"/>
      <w:r w:rsidRPr="0017138C">
        <w:rPr>
          <w:rFonts w:ascii="Arial" w:hAnsi="Arial" w:cs="Arial"/>
          <w:sz w:val="20"/>
          <w:szCs w:val="20"/>
          <w:lang w:eastAsia="en-GB" w:bidi="en-GB"/>
        </w:rPr>
        <w:t>tabel</w:t>
      </w:r>
      <w:proofErr w:type="spellEnd"/>
      <w:r w:rsidRPr="0017138C">
        <w:rPr>
          <w:rFonts w:ascii="Arial" w:hAnsi="Arial" w:cs="Arial"/>
          <w:sz w:val="20"/>
          <w:szCs w:val="20"/>
          <w:lang w:eastAsia="en-GB" w:bidi="en-GB"/>
        </w:rPr>
        <w:t xml:space="preserve"> 1. </w:t>
      </w:r>
      <w:proofErr w:type="spellStart"/>
      <w:r w:rsidRPr="0017138C">
        <w:rPr>
          <w:rFonts w:ascii="Arial" w:hAnsi="Arial" w:cs="Arial"/>
          <w:sz w:val="20"/>
          <w:szCs w:val="20"/>
          <w:lang w:eastAsia="en-GB" w:bidi="en-GB"/>
        </w:rPr>
        <w:t>perlakuan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pemberian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dosis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pupuk</w:t>
      </w:r>
      <w:proofErr w:type="spellEnd"/>
      <w:r w:rsidRPr="0017138C">
        <w:rPr>
          <w:rFonts w:ascii="Arial" w:hAnsi="Arial" w:cs="Arial"/>
          <w:sz w:val="20"/>
          <w:szCs w:val="20"/>
          <w:lang w:eastAsia="en-GB" w:bidi="en-GB"/>
        </w:rPr>
        <w:t xml:space="preserve"> urea 200 kg/ha </w:t>
      </w:r>
      <w:proofErr w:type="spellStart"/>
      <w:r w:rsidRPr="0017138C">
        <w:rPr>
          <w:rFonts w:ascii="Arial" w:hAnsi="Arial" w:cs="Arial"/>
          <w:sz w:val="20"/>
          <w:szCs w:val="20"/>
          <w:lang w:eastAsia="en-GB" w:bidi="en-GB"/>
        </w:rPr>
        <w:t>berpengaruh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nyata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meningkatkan</w:t>
      </w:r>
      <w:proofErr w:type="spellEnd"/>
      <w:r w:rsidRPr="0017138C">
        <w:rPr>
          <w:rFonts w:ascii="Arial" w:hAnsi="Arial" w:cs="Arial"/>
          <w:sz w:val="20"/>
          <w:szCs w:val="20"/>
          <w:lang w:eastAsia="en-GB" w:bidi="en-GB"/>
        </w:rPr>
        <w:t xml:space="preserve"> parameter </w:t>
      </w:r>
      <w:proofErr w:type="spellStart"/>
      <w:r w:rsidRPr="0017138C">
        <w:rPr>
          <w:rFonts w:ascii="Arial" w:hAnsi="Arial" w:cs="Arial"/>
          <w:sz w:val="20"/>
          <w:szCs w:val="20"/>
          <w:lang w:eastAsia="en-GB" w:bidi="en-GB"/>
        </w:rPr>
        <w:t>tinggi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Hal </w:t>
      </w:r>
      <w:proofErr w:type="spellStart"/>
      <w:r w:rsidRPr="0017138C">
        <w:rPr>
          <w:rFonts w:ascii="Arial" w:hAnsi="Arial" w:cs="Arial"/>
          <w:sz w:val="20"/>
          <w:szCs w:val="20"/>
          <w:lang w:eastAsia="en-GB" w:bidi="en-GB"/>
        </w:rPr>
        <w:t>tersebut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terjadi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karena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usur</w:t>
      </w:r>
      <w:proofErr w:type="spellEnd"/>
      <w:r w:rsidRPr="0017138C">
        <w:rPr>
          <w:rFonts w:ascii="Arial" w:hAnsi="Arial" w:cs="Arial"/>
          <w:sz w:val="20"/>
          <w:szCs w:val="20"/>
          <w:lang w:eastAsia="en-GB" w:bidi="en-GB"/>
        </w:rPr>
        <w:t xml:space="preserve"> hara nitrogen yang </w:t>
      </w:r>
      <w:proofErr w:type="spellStart"/>
      <w:r w:rsidRPr="0017138C">
        <w:rPr>
          <w:rFonts w:ascii="Arial" w:hAnsi="Arial" w:cs="Arial"/>
          <w:sz w:val="20"/>
          <w:szCs w:val="20"/>
          <w:lang w:eastAsia="en-GB" w:bidi="en-GB"/>
        </w:rPr>
        <w:t>terkandung</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dalam</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pupuk</w:t>
      </w:r>
      <w:proofErr w:type="spellEnd"/>
      <w:r w:rsidRPr="0017138C">
        <w:rPr>
          <w:rFonts w:ascii="Arial" w:hAnsi="Arial" w:cs="Arial"/>
          <w:sz w:val="20"/>
          <w:szCs w:val="20"/>
          <w:lang w:eastAsia="en-GB" w:bidi="en-GB"/>
        </w:rPr>
        <w:t xml:space="preserve"> urea </w:t>
      </w:r>
      <w:proofErr w:type="spellStart"/>
      <w:r w:rsidRPr="0017138C">
        <w:rPr>
          <w:rFonts w:ascii="Arial" w:hAnsi="Arial" w:cs="Arial"/>
          <w:sz w:val="20"/>
          <w:szCs w:val="20"/>
          <w:lang w:eastAsia="en-GB" w:bidi="en-GB"/>
        </w:rPr>
        <w:t>diserap</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dalam</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bentuk</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nitrat</w:t>
      </w:r>
      <w:proofErr w:type="spellEnd"/>
      <w:r w:rsidRPr="0017138C">
        <w:rPr>
          <w:rFonts w:ascii="Arial" w:hAnsi="Arial" w:cs="Arial"/>
          <w:sz w:val="20"/>
          <w:szCs w:val="20"/>
          <w:lang w:eastAsia="en-GB" w:bidi="en-GB"/>
        </w:rPr>
        <w:t xml:space="preserve"> (NO3</w:t>
      </w:r>
      <w:r w:rsidRPr="0017138C">
        <w:rPr>
          <w:rFonts w:ascii="Arial" w:hAnsi="Arial" w:cs="Arial"/>
          <w:sz w:val="20"/>
          <w:szCs w:val="20"/>
          <w:vertAlign w:val="superscript"/>
          <w:lang w:eastAsia="en-GB" w:bidi="en-GB"/>
        </w:rPr>
        <w:t>-</w:t>
      </w:r>
      <w:r w:rsidRPr="0017138C">
        <w:rPr>
          <w:rFonts w:ascii="Arial" w:hAnsi="Arial" w:cs="Arial"/>
          <w:sz w:val="20"/>
          <w:szCs w:val="20"/>
          <w:lang w:eastAsia="en-GB" w:bidi="en-GB"/>
        </w:rPr>
        <w:t xml:space="preserve">) dan </w:t>
      </w:r>
      <w:proofErr w:type="spellStart"/>
      <w:r w:rsidRPr="0017138C">
        <w:rPr>
          <w:rFonts w:ascii="Arial" w:hAnsi="Arial" w:cs="Arial"/>
          <w:sz w:val="20"/>
          <w:szCs w:val="20"/>
          <w:lang w:eastAsia="en-GB" w:bidi="en-GB"/>
        </w:rPr>
        <w:t>amonium</w:t>
      </w:r>
      <w:proofErr w:type="spellEnd"/>
      <w:r w:rsidRPr="0017138C">
        <w:rPr>
          <w:rFonts w:ascii="Arial" w:hAnsi="Arial" w:cs="Arial"/>
          <w:sz w:val="20"/>
          <w:szCs w:val="20"/>
          <w:lang w:eastAsia="en-GB" w:bidi="en-GB"/>
        </w:rPr>
        <w:t xml:space="preserve"> (NH4</w:t>
      </w:r>
      <w:r w:rsidRPr="0017138C">
        <w:rPr>
          <w:rFonts w:ascii="Arial" w:hAnsi="Arial" w:cs="Arial"/>
          <w:sz w:val="20"/>
          <w:szCs w:val="20"/>
          <w:vertAlign w:val="superscript"/>
          <w:lang w:eastAsia="en-GB" w:bidi="en-GB"/>
        </w:rPr>
        <w:t>+</w:t>
      </w:r>
      <w:r w:rsidRPr="0017138C">
        <w:rPr>
          <w:rFonts w:ascii="Arial" w:hAnsi="Arial" w:cs="Arial"/>
          <w:sz w:val="20"/>
          <w:szCs w:val="20"/>
          <w:lang w:eastAsia="en-GB" w:bidi="en-GB"/>
        </w:rPr>
        <w:t xml:space="preserve">), yang </w:t>
      </w:r>
      <w:proofErr w:type="spellStart"/>
      <w:r w:rsidRPr="0017138C">
        <w:rPr>
          <w:rFonts w:ascii="Arial" w:hAnsi="Arial" w:cs="Arial"/>
          <w:sz w:val="20"/>
          <w:szCs w:val="20"/>
          <w:lang w:eastAsia="en-GB" w:bidi="en-GB"/>
        </w:rPr>
        <w:t>selanjutnya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dimanfaatkan</w:t>
      </w:r>
      <w:proofErr w:type="spellEnd"/>
      <w:r w:rsidRPr="0017138C">
        <w:rPr>
          <w:rFonts w:ascii="Arial" w:hAnsi="Arial" w:cs="Arial"/>
          <w:sz w:val="20"/>
          <w:szCs w:val="20"/>
          <w:lang w:eastAsia="en-GB" w:bidi="en-GB"/>
        </w:rPr>
        <w:t xml:space="preserve"> oleh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dalam</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membentuk</w:t>
      </w:r>
      <w:proofErr w:type="spellEnd"/>
      <w:r w:rsidRPr="0017138C">
        <w:rPr>
          <w:rFonts w:ascii="Arial" w:hAnsi="Arial" w:cs="Arial"/>
          <w:sz w:val="20"/>
          <w:szCs w:val="20"/>
          <w:lang w:eastAsia="en-GB" w:bidi="en-GB"/>
        </w:rPr>
        <w:t xml:space="preserve"> protein dan </w:t>
      </w:r>
      <w:proofErr w:type="spellStart"/>
      <w:r w:rsidRPr="0017138C">
        <w:rPr>
          <w:rFonts w:ascii="Arial" w:hAnsi="Arial" w:cs="Arial"/>
          <w:sz w:val="20"/>
          <w:szCs w:val="20"/>
          <w:lang w:eastAsia="en-GB" w:bidi="en-GB"/>
        </w:rPr>
        <w:t>protoplasma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kemudian</w:t>
      </w:r>
      <w:proofErr w:type="spellEnd"/>
      <w:r w:rsidRPr="0017138C">
        <w:rPr>
          <w:rFonts w:ascii="Arial" w:hAnsi="Arial" w:cs="Arial"/>
          <w:sz w:val="20"/>
          <w:szCs w:val="20"/>
          <w:lang w:eastAsia="en-GB" w:bidi="en-GB"/>
        </w:rPr>
        <w:t xml:space="preserve"> protein dan </w:t>
      </w:r>
      <w:proofErr w:type="spellStart"/>
      <w:r w:rsidRPr="0017138C">
        <w:rPr>
          <w:rFonts w:ascii="Arial" w:hAnsi="Arial" w:cs="Arial"/>
          <w:sz w:val="20"/>
          <w:szCs w:val="20"/>
          <w:lang w:eastAsia="en-GB" w:bidi="en-GB"/>
        </w:rPr>
        <w:t>protoplasma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tersebut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digunakan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dalam</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memperbanyak</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sehingga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mempengaruhi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bertambahnya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tinggi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Hal </w:t>
      </w:r>
      <w:proofErr w:type="spellStart"/>
      <w:r w:rsidRPr="0017138C">
        <w:rPr>
          <w:rFonts w:ascii="Arial" w:hAnsi="Arial" w:cs="Arial"/>
          <w:sz w:val="20"/>
          <w:szCs w:val="20"/>
          <w:lang w:eastAsia="en-GB" w:bidi="en-GB"/>
        </w:rPr>
        <w:t>tersebut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sesuai</w:t>
      </w:r>
      <w:proofErr w:type="spellEnd"/>
      <w:r w:rsidRPr="0017138C">
        <w:rPr>
          <w:rFonts w:ascii="Arial" w:hAnsi="Arial" w:cs="Arial"/>
          <w:sz w:val="20"/>
          <w:szCs w:val="20"/>
          <w:lang w:eastAsia="en-GB" w:bidi="en-GB"/>
        </w:rPr>
        <w:t xml:space="preserve"> dengan </w:t>
      </w:r>
      <w:proofErr w:type="spellStart"/>
      <w:r w:rsidRPr="0017138C">
        <w:rPr>
          <w:rFonts w:ascii="Arial" w:hAnsi="Arial" w:cs="Arial"/>
          <w:sz w:val="20"/>
          <w:szCs w:val="20"/>
          <w:lang w:eastAsia="en-GB" w:bidi="en-GB"/>
        </w:rPr>
        <w:t>pernyataan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Napitupulu</w:t>
      </w:r>
      <w:proofErr w:type="spellEnd"/>
      <w:r w:rsidRPr="0017138C">
        <w:rPr>
          <w:rFonts w:ascii="Arial" w:hAnsi="Arial" w:cs="Arial"/>
          <w:sz w:val="20"/>
          <w:szCs w:val="20"/>
          <w:lang w:eastAsia="en-GB" w:bidi="en-GB"/>
        </w:rPr>
        <w:t xml:space="preserve"> </w:t>
      </w:r>
      <w:r w:rsidRPr="0017138C">
        <w:rPr>
          <w:rFonts w:ascii="Arial" w:hAnsi="Arial" w:cs="Arial"/>
          <w:i/>
          <w:sz w:val="20"/>
          <w:szCs w:val="20"/>
          <w:lang w:eastAsia="en-GB" w:bidi="en-GB"/>
        </w:rPr>
        <w:t>et al</w:t>
      </w:r>
      <w:r w:rsidRPr="0017138C">
        <w:rPr>
          <w:rFonts w:ascii="Arial" w:hAnsi="Arial" w:cs="Arial"/>
          <w:sz w:val="20"/>
          <w:szCs w:val="20"/>
          <w:lang w:eastAsia="en-GB" w:bidi="en-GB"/>
        </w:rPr>
        <w:t xml:space="preserve">. (2014), yang </w:t>
      </w:r>
      <w:proofErr w:type="spellStart"/>
      <w:r w:rsidRPr="0017138C">
        <w:rPr>
          <w:rFonts w:ascii="Arial" w:hAnsi="Arial" w:cs="Arial"/>
          <w:sz w:val="20"/>
          <w:szCs w:val="20"/>
          <w:lang w:eastAsia="en-GB" w:bidi="en-GB"/>
        </w:rPr>
        <w:t>menyatakan</w:t>
      </w:r>
      <w:proofErr w:type="spellEnd"/>
      <w:r w:rsidRPr="0017138C">
        <w:rPr>
          <w:rFonts w:ascii="Arial" w:hAnsi="Arial" w:cs="Arial"/>
          <w:sz w:val="20"/>
          <w:szCs w:val="20"/>
          <w:lang w:eastAsia="en-GB" w:bidi="en-GB"/>
        </w:rPr>
        <w:t xml:space="preserve"> N </w:t>
      </w:r>
      <w:proofErr w:type="spellStart"/>
      <w:r w:rsidRPr="0017138C">
        <w:rPr>
          <w:rFonts w:ascii="Arial" w:hAnsi="Arial" w:cs="Arial"/>
          <w:sz w:val="20"/>
          <w:szCs w:val="20"/>
          <w:lang w:eastAsia="en-GB" w:bidi="en-GB"/>
        </w:rPr>
        <w:t>berfungsi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selaku</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perangsang</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pertumbuhan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vegetatif</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terutama</w:t>
      </w:r>
      <w:proofErr w:type="spellEnd"/>
      <w:r w:rsidRPr="0017138C">
        <w:rPr>
          <w:rFonts w:ascii="Arial" w:hAnsi="Arial" w:cs="Arial"/>
          <w:sz w:val="20"/>
          <w:szCs w:val="20"/>
          <w:lang w:eastAsia="en-GB" w:bidi="en-GB"/>
        </w:rPr>
        <w:t xml:space="preserve"> pada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pucuk</w:t>
      </w:r>
      <w:proofErr w:type="spellEnd"/>
      <w:r w:rsidRPr="0017138C">
        <w:rPr>
          <w:rFonts w:ascii="Arial" w:hAnsi="Arial" w:cs="Arial"/>
          <w:sz w:val="20"/>
          <w:szCs w:val="20"/>
          <w:lang w:eastAsia="en-GB" w:bidi="en-GB"/>
        </w:rPr>
        <w:t xml:space="preserve"> dan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menambah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tinggi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Apabila</w:t>
      </w:r>
      <w:proofErr w:type="spellEnd"/>
      <w:r w:rsidRPr="0017138C">
        <w:rPr>
          <w:rFonts w:ascii="Arial" w:hAnsi="Arial" w:cs="Arial"/>
          <w:sz w:val="20"/>
          <w:szCs w:val="20"/>
          <w:lang w:eastAsia="en-GB" w:bidi="en-GB"/>
        </w:rPr>
        <w:t xml:space="preserve"> nitrogen </w:t>
      </w:r>
      <w:proofErr w:type="spellStart"/>
      <w:r w:rsidRPr="0017138C">
        <w:rPr>
          <w:rFonts w:ascii="Arial" w:hAnsi="Arial" w:cs="Arial"/>
          <w:sz w:val="20"/>
          <w:szCs w:val="20"/>
          <w:lang w:eastAsia="en-GB" w:bidi="en-GB"/>
        </w:rPr>
        <w:t>tercukupi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maka</w:t>
      </w:r>
      <w:proofErr w:type="spellEnd"/>
      <w:r w:rsidRPr="0017138C">
        <w:rPr>
          <w:rFonts w:ascii="Arial" w:hAnsi="Arial" w:cs="Arial"/>
          <w:sz w:val="20"/>
          <w:szCs w:val="20"/>
          <w:lang w:eastAsia="en-GB" w:bidi="en-GB"/>
        </w:rPr>
        <w:t xml:space="preserve"> proses </w:t>
      </w:r>
      <w:proofErr w:type="spellStart"/>
      <w:r w:rsidRPr="0017138C">
        <w:rPr>
          <w:rFonts w:ascii="Arial" w:hAnsi="Arial" w:cs="Arial"/>
          <w:sz w:val="20"/>
          <w:szCs w:val="20"/>
          <w:lang w:eastAsia="en-GB" w:bidi="en-GB"/>
        </w:rPr>
        <w:t>sintesa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karbohidrat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menjadi</w:t>
      </w:r>
      <w:proofErr w:type="spellEnd"/>
      <w:r w:rsidRPr="0017138C">
        <w:rPr>
          <w:rFonts w:ascii="Arial" w:hAnsi="Arial" w:cs="Arial"/>
          <w:sz w:val="20"/>
          <w:szCs w:val="20"/>
          <w:lang w:eastAsia="en-GB" w:bidi="en-GB"/>
        </w:rPr>
        <w:t xml:space="preserve"> protein dan </w:t>
      </w:r>
      <w:proofErr w:type="spellStart"/>
      <w:r w:rsidRPr="0017138C">
        <w:rPr>
          <w:rFonts w:ascii="Arial" w:hAnsi="Arial" w:cs="Arial"/>
          <w:sz w:val="20"/>
          <w:szCs w:val="20"/>
          <w:lang w:eastAsia="en-GB" w:bidi="en-GB"/>
        </w:rPr>
        <w:t>protoplasma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semakin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cepat</w:t>
      </w:r>
      <w:proofErr w:type="spellEnd"/>
      <w:r w:rsidRPr="0017138C">
        <w:rPr>
          <w:rFonts w:ascii="Arial" w:hAnsi="Arial" w:cs="Arial"/>
          <w:sz w:val="20"/>
          <w:szCs w:val="20"/>
          <w:lang w:eastAsia="en-GB" w:bidi="en-GB"/>
        </w:rPr>
        <w:t xml:space="preserve">, yang </w:t>
      </w:r>
      <w:proofErr w:type="spellStart"/>
      <w:r w:rsidRPr="0017138C">
        <w:rPr>
          <w:rFonts w:ascii="Arial" w:hAnsi="Arial" w:cs="Arial"/>
          <w:sz w:val="20"/>
          <w:szCs w:val="20"/>
          <w:lang w:eastAsia="en-GB" w:bidi="en-GB"/>
        </w:rPr>
        <w:t>kemudian</w:t>
      </w:r>
      <w:proofErr w:type="spellEnd"/>
      <w:r w:rsidRPr="0017138C">
        <w:rPr>
          <w:rFonts w:ascii="Arial" w:hAnsi="Arial" w:cs="Arial"/>
          <w:sz w:val="20"/>
          <w:szCs w:val="20"/>
          <w:lang w:eastAsia="en-GB" w:bidi="en-GB"/>
        </w:rPr>
        <w:t xml:space="preserve"> protein dan </w:t>
      </w:r>
      <w:proofErr w:type="spellStart"/>
      <w:r w:rsidRPr="0017138C">
        <w:rPr>
          <w:rFonts w:ascii="Arial" w:hAnsi="Arial" w:cs="Arial"/>
          <w:sz w:val="20"/>
          <w:szCs w:val="20"/>
          <w:lang w:eastAsia="en-GB" w:bidi="en-GB"/>
        </w:rPr>
        <w:t>protoplasma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digunakan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untuk</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memperbanyak</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sehingga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bertambah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tinggi</w:t>
      </w:r>
      <w:proofErr w:type="spellEnd"/>
      <w:r w:rsidRPr="0017138C">
        <w:rPr>
          <w:rFonts w:ascii="Arial" w:hAnsi="Arial" w:cs="Arial"/>
          <w:sz w:val="20"/>
          <w:szCs w:val="20"/>
          <w:lang w:eastAsia="en-GB" w:bidi="en-GB"/>
        </w:rPr>
        <w:t xml:space="preserve"> dan </w:t>
      </w:r>
      <w:proofErr w:type="spellStart"/>
      <w:r w:rsidRPr="0017138C">
        <w:rPr>
          <w:rFonts w:ascii="Arial" w:hAnsi="Arial" w:cs="Arial"/>
          <w:sz w:val="20"/>
          <w:szCs w:val="20"/>
          <w:lang w:eastAsia="en-GB" w:bidi="en-GB"/>
        </w:rPr>
        <w:t>besar</w:t>
      </w:r>
      <w:proofErr w:type="spellEnd"/>
      <w:r w:rsidRPr="0017138C">
        <w:rPr>
          <w:rFonts w:ascii="Arial" w:hAnsi="Arial" w:cs="Arial"/>
          <w:sz w:val="20"/>
          <w:szCs w:val="20"/>
          <w:lang w:eastAsia="en-GB" w:bidi="en-GB"/>
        </w:rPr>
        <w:t>.</w:t>
      </w:r>
    </w:p>
    <w:p w14:paraId="7E2ECE01" w14:textId="77777777" w:rsidR="00050C6A" w:rsidRPr="0017138C" w:rsidRDefault="00050C6A" w:rsidP="0017138C">
      <w:pPr>
        <w:spacing w:line="276" w:lineRule="auto"/>
        <w:ind w:firstLine="540"/>
        <w:jc w:val="both"/>
        <w:rPr>
          <w:rFonts w:ascii="Arial" w:hAnsi="Arial" w:cs="Arial"/>
          <w:sz w:val="20"/>
          <w:szCs w:val="20"/>
          <w:lang w:eastAsia="en-GB" w:bidi="en-GB"/>
        </w:rPr>
      </w:pPr>
      <w:proofErr w:type="spellStart"/>
      <w:r w:rsidRPr="0017138C">
        <w:rPr>
          <w:rFonts w:ascii="Arial" w:hAnsi="Arial" w:cs="Arial"/>
          <w:sz w:val="20"/>
          <w:szCs w:val="20"/>
          <w:lang w:eastAsia="en-GB" w:bidi="en-GB"/>
        </w:rPr>
        <w:t>Perlakuan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pemberian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dosis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pupuk</w:t>
      </w:r>
      <w:proofErr w:type="spellEnd"/>
      <w:r w:rsidRPr="0017138C">
        <w:rPr>
          <w:rFonts w:ascii="Arial" w:hAnsi="Arial" w:cs="Arial"/>
          <w:sz w:val="20"/>
          <w:szCs w:val="20"/>
          <w:lang w:eastAsia="en-GB" w:bidi="en-GB"/>
        </w:rPr>
        <w:t xml:space="preserve"> urea 200 kg/ha </w:t>
      </w:r>
      <w:proofErr w:type="spellStart"/>
      <w:r w:rsidRPr="0017138C">
        <w:rPr>
          <w:rFonts w:ascii="Arial" w:hAnsi="Arial" w:cs="Arial"/>
          <w:sz w:val="20"/>
          <w:szCs w:val="20"/>
          <w:lang w:eastAsia="en-GB" w:bidi="en-GB"/>
        </w:rPr>
        <w:t>berpengaruh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nyata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meningkatkan</w:t>
      </w:r>
      <w:proofErr w:type="spellEnd"/>
      <w:r w:rsidRPr="0017138C">
        <w:rPr>
          <w:rFonts w:ascii="Arial" w:hAnsi="Arial" w:cs="Arial"/>
          <w:sz w:val="20"/>
          <w:szCs w:val="20"/>
          <w:lang w:eastAsia="en-GB" w:bidi="en-GB"/>
        </w:rPr>
        <w:t xml:space="preserve"> parameter </w:t>
      </w:r>
      <w:proofErr w:type="spellStart"/>
      <w:r w:rsidRPr="0017138C">
        <w:rPr>
          <w:rFonts w:ascii="Arial" w:hAnsi="Arial" w:cs="Arial"/>
          <w:sz w:val="20"/>
          <w:szCs w:val="20"/>
          <w:lang w:eastAsia="en-GB" w:bidi="en-GB"/>
        </w:rPr>
        <w:t>panjang</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lebar</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luas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dan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Unsur</w:t>
      </w:r>
      <w:proofErr w:type="spellEnd"/>
      <w:r w:rsidRPr="0017138C">
        <w:rPr>
          <w:rFonts w:ascii="Arial" w:hAnsi="Arial" w:cs="Arial"/>
          <w:sz w:val="20"/>
          <w:szCs w:val="20"/>
          <w:lang w:eastAsia="en-GB" w:bidi="en-GB"/>
        </w:rPr>
        <w:t xml:space="preserve"> hara nitrogen </w:t>
      </w:r>
      <w:proofErr w:type="spellStart"/>
      <w:r w:rsidRPr="0017138C">
        <w:rPr>
          <w:rFonts w:ascii="Arial" w:hAnsi="Arial" w:cs="Arial"/>
          <w:sz w:val="20"/>
          <w:szCs w:val="20"/>
          <w:lang w:eastAsia="en-GB" w:bidi="en-GB"/>
        </w:rPr>
        <w:t>dimanfaatkan</w:t>
      </w:r>
      <w:proofErr w:type="spellEnd"/>
      <w:r w:rsidRPr="0017138C">
        <w:rPr>
          <w:rFonts w:ascii="Arial" w:hAnsi="Arial" w:cs="Arial"/>
          <w:sz w:val="20"/>
          <w:szCs w:val="20"/>
          <w:lang w:eastAsia="en-GB" w:bidi="en-GB"/>
        </w:rPr>
        <w:t xml:space="preserve"> oleh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dalam</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membenuk</w:t>
      </w:r>
      <w:proofErr w:type="spellEnd"/>
      <w:r w:rsidRPr="0017138C">
        <w:rPr>
          <w:rFonts w:ascii="Arial" w:hAnsi="Arial" w:cs="Arial"/>
          <w:sz w:val="20"/>
          <w:szCs w:val="20"/>
          <w:lang w:eastAsia="en-GB" w:bidi="en-GB"/>
        </w:rPr>
        <w:t xml:space="preserve"> protein, </w:t>
      </w:r>
      <w:proofErr w:type="spellStart"/>
      <w:r w:rsidRPr="0017138C">
        <w:rPr>
          <w:rFonts w:ascii="Arial" w:hAnsi="Arial" w:cs="Arial"/>
          <w:sz w:val="20"/>
          <w:szCs w:val="20"/>
          <w:lang w:eastAsia="en-GB" w:bidi="en-GB"/>
        </w:rPr>
        <w:t>semakin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tinggi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protein yang </w:t>
      </w:r>
      <w:proofErr w:type="spellStart"/>
      <w:r w:rsidRPr="0017138C">
        <w:rPr>
          <w:rFonts w:ascii="Arial" w:hAnsi="Arial" w:cs="Arial"/>
          <w:sz w:val="20"/>
          <w:szCs w:val="20"/>
          <w:lang w:eastAsia="en-GB" w:bidi="en-GB"/>
        </w:rPr>
        <w:t>dihasilkan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maka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protoplasma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didalam</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bertambah</w:t>
      </w:r>
      <w:proofErr w:type="spellEnd"/>
      <w:r w:rsidRPr="0017138C">
        <w:rPr>
          <w:rFonts w:ascii="Arial" w:hAnsi="Arial" w:cs="Arial"/>
          <w:sz w:val="20"/>
          <w:szCs w:val="20"/>
          <w:lang w:eastAsia="en-GB" w:bidi="en-GB"/>
        </w:rPr>
        <w:t xml:space="preserve">, yang </w:t>
      </w:r>
      <w:proofErr w:type="spellStart"/>
      <w:r w:rsidRPr="0017138C">
        <w:rPr>
          <w:rFonts w:ascii="Arial" w:hAnsi="Arial" w:cs="Arial"/>
          <w:sz w:val="20"/>
          <w:szCs w:val="20"/>
          <w:lang w:eastAsia="en-GB" w:bidi="en-GB"/>
        </w:rPr>
        <w:t>kemudian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dapat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mengakibatkan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bertambah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panjang</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lebar</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luas</w:t>
      </w:r>
      <w:proofErr w:type="spellEnd"/>
      <w:r w:rsidRPr="0017138C">
        <w:rPr>
          <w:rFonts w:ascii="Arial" w:hAnsi="Arial" w:cs="Arial"/>
          <w:sz w:val="20"/>
          <w:szCs w:val="20"/>
          <w:lang w:eastAsia="en-GB" w:bidi="en-GB"/>
        </w:rPr>
        <w:t xml:space="preserve"> dan </w:t>
      </w:r>
      <w:proofErr w:type="spellStart"/>
      <w:r w:rsidRPr="0017138C">
        <w:rPr>
          <w:rFonts w:ascii="Arial" w:hAnsi="Arial" w:cs="Arial"/>
          <w:sz w:val="20"/>
          <w:szCs w:val="20"/>
          <w:lang w:eastAsia="en-GB" w:bidi="en-GB"/>
        </w:rPr>
        <w:t>jumlahnya</w:t>
      </w:r>
      <w:proofErr w:type="spellEnd"/>
      <w:r w:rsidRPr="0017138C">
        <w:rPr>
          <w:rFonts w:ascii="Arial" w:hAnsi="Arial" w:cs="Arial"/>
          <w:sz w:val="20"/>
          <w:szCs w:val="20"/>
          <w:lang w:eastAsia="en-GB" w:bidi="en-GB"/>
        </w:rPr>
        <w:t xml:space="preserve">. Hal </w:t>
      </w:r>
      <w:proofErr w:type="spellStart"/>
      <w:r w:rsidRPr="0017138C">
        <w:rPr>
          <w:rFonts w:ascii="Arial" w:hAnsi="Arial" w:cs="Arial"/>
          <w:sz w:val="20"/>
          <w:szCs w:val="20"/>
          <w:lang w:eastAsia="en-GB" w:bidi="en-GB"/>
        </w:rPr>
        <w:t>ini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sesuai</w:t>
      </w:r>
      <w:proofErr w:type="spellEnd"/>
      <w:r w:rsidRPr="0017138C">
        <w:rPr>
          <w:rFonts w:ascii="Arial" w:hAnsi="Arial" w:cs="Arial"/>
          <w:sz w:val="20"/>
          <w:szCs w:val="20"/>
          <w:lang w:eastAsia="en-GB" w:bidi="en-GB"/>
        </w:rPr>
        <w:t xml:space="preserve"> dengan </w:t>
      </w:r>
      <w:proofErr w:type="spellStart"/>
      <w:r w:rsidRPr="0017138C">
        <w:rPr>
          <w:rFonts w:ascii="Arial" w:hAnsi="Arial" w:cs="Arial"/>
          <w:sz w:val="20"/>
          <w:szCs w:val="20"/>
          <w:lang w:eastAsia="en-GB" w:bidi="en-GB"/>
        </w:rPr>
        <w:t>pernyataan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Nurlenawati</w:t>
      </w:r>
      <w:proofErr w:type="spellEnd"/>
      <w:r w:rsidRPr="0017138C">
        <w:rPr>
          <w:rFonts w:ascii="Arial" w:hAnsi="Arial" w:cs="Arial"/>
          <w:sz w:val="20"/>
          <w:szCs w:val="20"/>
          <w:lang w:eastAsia="en-GB" w:bidi="en-GB"/>
        </w:rPr>
        <w:t xml:space="preserve"> </w:t>
      </w:r>
      <w:r w:rsidRPr="0017138C">
        <w:rPr>
          <w:rFonts w:ascii="Arial" w:hAnsi="Arial" w:cs="Arial"/>
          <w:i/>
          <w:sz w:val="20"/>
          <w:szCs w:val="20"/>
          <w:lang w:eastAsia="en-GB" w:bidi="en-GB"/>
        </w:rPr>
        <w:t>et al</w:t>
      </w:r>
      <w:r w:rsidRPr="0017138C">
        <w:rPr>
          <w:rFonts w:ascii="Arial" w:hAnsi="Arial" w:cs="Arial"/>
          <w:sz w:val="20"/>
          <w:szCs w:val="20"/>
          <w:lang w:eastAsia="en-GB" w:bidi="en-GB"/>
        </w:rPr>
        <w:t xml:space="preserve">. (2007), </w:t>
      </w:r>
      <w:proofErr w:type="spellStart"/>
      <w:r w:rsidRPr="0017138C">
        <w:rPr>
          <w:rFonts w:ascii="Arial" w:hAnsi="Arial" w:cs="Arial"/>
          <w:sz w:val="20"/>
          <w:szCs w:val="20"/>
          <w:lang w:eastAsia="en-GB" w:bidi="en-GB"/>
        </w:rPr>
        <w:t>menyatakan</w:t>
      </w:r>
      <w:proofErr w:type="spellEnd"/>
      <w:r w:rsidRPr="0017138C">
        <w:rPr>
          <w:rFonts w:ascii="Arial" w:hAnsi="Arial" w:cs="Arial"/>
          <w:sz w:val="20"/>
          <w:szCs w:val="20"/>
          <w:lang w:eastAsia="en-GB" w:bidi="en-GB"/>
        </w:rPr>
        <w:t xml:space="preserve"> nitrogen yang </w:t>
      </w:r>
      <w:proofErr w:type="spellStart"/>
      <w:r w:rsidRPr="0017138C">
        <w:rPr>
          <w:rFonts w:ascii="Arial" w:hAnsi="Arial" w:cs="Arial"/>
          <w:sz w:val="20"/>
          <w:szCs w:val="20"/>
          <w:lang w:eastAsia="en-GB" w:bidi="en-GB"/>
        </w:rPr>
        <w:t>diberikan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ke</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dengan </w:t>
      </w:r>
      <w:proofErr w:type="spellStart"/>
      <w:r w:rsidRPr="0017138C">
        <w:rPr>
          <w:rFonts w:ascii="Arial" w:hAnsi="Arial" w:cs="Arial"/>
          <w:sz w:val="20"/>
          <w:szCs w:val="20"/>
          <w:lang w:eastAsia="en-GB" w:bidi="en-GB"/>
        </w:rPr>
        <w:t>dosis</w:t>
      </w:r>
      <w:proofErr w:type="spellEnd"/>
      <w:r w:rsidRPr="0017138C">
        <w:rPr>
          <w:rFonts w:ascii="Arial" w:hAnsi="Arial" w:cs="Arial"/>
          <w:sz w:val="20"/>
          <w:szCs w:val="20"/>
          <w:lang w:eastAsia="en-GB" w:bidi="en-GB"/>
        </w:rPr>
        <w:t xml:space="preserve"> yang </w:t>
      </w:r>
      <w:proofErr w:type="spellStart"/>
      <w:r w:rsidRPr="0017138C">
        <w:rPr>
          <w:rFonts w:ascii="Arial" w:hAnsi="Arial" w:cs="Arial"/>
          <w:sz w:val="20"/>
          <w:szCs w:val="20"/>
          <w:lang w:eastAsia="en-GB" w:bidi="en-GB"/>
        </w:rPr>
        <w:t>tepat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maka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dapat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berpengaruh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nyata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meningkatkan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panjang</w:t>
      </w:r>
      <w:proofErr w:type="spellEnd"/>
      <w:r w:rsidRPr="0017138C">
        <w:rPr>
          <w:rFonts w:ascii="Arial" w:hAnsi="Arial" w:cs="Arial"/>
          <w:sz w:val="20"/>
          <w:szCs w:val="20"/>
          <w:lang w:eastAsia="en-GB" w:bidi="en-GB"/>
        </w:rPr>
        <w:t xml:space="preserve"> dan </w:t>
      </w:r>
      <w:proofErr w:type="spellStart"/>
      <w:r w:rsidRPr="0017138C">
        <w:rPr>
          <w:rFonts w:ascii="Arial" w:hAnsi="Arial" w:cs="Arial"/>
          <w:sz w:val="20"/>
          <w:szCs w:val="20"/>
          <w:lang w:eastAsia="en-GB" w:bidi="en-GB"/>
        </w:rPr>
        <w:t>lebar</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karena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unsur</w:t>
      </w:r>
      <w:proofErr w:type="spellEnd"/>
      <w:r w:rsidRPr="0017138C">
        <w:rPr>
          <w:rFonts w:ascii="Arial" w:hAnsi="Arial" w:cs="Arial"/>
          <w:sz w:val="20"/>
          <w:szCs w:val="20"/>
          <w:lang w:eastAsia="en-GB" w:bidi="en-GB"/>
        </w:rPr>
        <w:t xml:space="preserve"> hara nitrogen </w:t>
      </w:r>
      <w:proofErr w:type="spellStart"/>
      <w:r w:rsidRPr="0017138C">
        <w:rPr>
          <w:rFonts w:ascii="Arial" w:hAnsi="Arial" w:cs="Arial"/>
          <w:sz w:val="20"/>
          <w:szCs w:val="20"/>
          <w:lang w:eastAsia="en-GB" w:bidi="en-GB"/>
        </w:rPr>
        <w:t>merupakan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unsur</w:t>
      </w:r>
      <w:proofErr w:type="spellEnd"/>
      <w:r w:rsidRPr="0017138C">
        <w:rPr>
          <w:rFonts w:ascii="Arial" w:hAnsi="Arial" w:cs="Arial"/>
          <w:sz w:val="20"/>
          <w:szCs w:val="20"/>
          <w:lang w:eastAsia="en-GB" w:bidi="en-GB"/>
        </w:rPr>
        <w:t xml:space="preserve"> hara yang </w:t>
      </w:r>
      <w:proofErr w:type="spellStart"/>
      <w:r w:rsidRPr="0017138C">
        <w:rPr>
          <w:rFonts w:ascii="Arial" w:hAnsi="Arial" w:cs="Arial"/>
          <w:sz w:val="20"/>
          <w:szCs w:val="20"/>
          <w:lang w:eastAsia="en-GB" w:bidi="en-GB"/>
        </w:rPr>
        <w:t>dibutuhkan</w:t>
      </w:r>
      <w:proofErr w:type="spellEnd"/>
      <w:r w:rsidRPr="0017138C">
        <w:rPr>
          <w:rFonts w:ascii="Arial" w:hAnsi="Arial" w:cs="Arial"/>
          <w:sz w:val="20"/>
          <w:szCs w:val="20"/>
          <w:lang w:eastAsia="en-GB" w:bidi="en-GB"/>
        </w:rPr>
        <w:t xml:space="preserve"> oleh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dalam</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membentuk</w:t>
      </w:r>
      <w:proofErr w:type="spellEnd"/>
      <w:r w:rsidRPr="0017138C">
        <w:rPr>
          <w:rFonts w:ascii="Arial" w:hAnsi="Arial" w:cs="Arial"/>
          <w:sz w:val="20"/>
          <w:szCs w:val="20"/>
          <w:lang w:eastAsia="en-GB" w:bidi="en-GB"/>
        </w:rPr>
        <w:t xml:space="preserve"> protein. </w:t>
      </w:r>
      <w:proofErr w:type="spellStart"/>
      <w:r w:rsidRPr="0017138C">
        <w:rPr>
          <w:rFonts w:ascii="Arial" w:hAnsi="Arial" w:cs="Arial"/>
          <w:sz w:val="20"/>
          <w:szCs w:val="20"/>
          <w:lang w:eastAsia="en-GB" w:bidi="en-GB"/>
        </w:rPr>
        <w:t>Apabila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kebutuhan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unsur</w:t>
      </w:r>
      <w:proofErr w:type="spellEnd"/>
      <w:r w:rsidRPr="0017138C">
        <w:rPr>
          <w:rFonts w:ascii="Arial" w:hAnsi="Arial" w:cs="Arial"/>
          <w:sz w:val="20"/>
          <w:szCs w:val="20"/>
          <w:lang w:eastAsia="en-GB" w:bidi="en-GB"/>
        </w:rPr>
        <w:t xml:space="preserve"> hara nitrogen </w:t>
      </w:r>
      <w:proofErr w:type="spellStart"/>
      <w:r w:rsidRPr="0017138C">
        <w:rPr>
          <w:rFonts w:ascii="Arial" w:hAnsi="Arial" w:cs="Arial"/>
          <w:sz w:val="20"/>
          <w:szCs w:val="20"/>
          <w:lang w:eastAsia="en-GB" w:bidi="en-GB"/>
        </w:rPr>
        <w:t>bagi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sudah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tercukupi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maka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memperbanyak</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protein dan </w:t>
      </w:r>
      <w:proofErr w:type="spellStart"/>
      <w:r w:rsidRPr="0017138C">
        <w:rPr>
          <w:rFonts w:ascii="Arial" w:hAnsi="Arial" w:cs="Arial"/>
          <w:sz w:val="20"/>
          <w:szCs w:val="20"/>
          <w:lang w:eastAsia="en-GB" w:bidi="en-GB"/>
        </w:rPr>
        <w:t>protoplasma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dalam</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yang </w:t>
      </w:r>
      <w:proofErr w:type="spellStart"/>
      <w:r w:rsidRPr="0017138C">
        <w:rPr>
          <w:rFonts w:ascii="Arial" w:hAnsi="Arial" w:cs="Arial"/>
          <w:sz w:val="20"/>
          <w:szCs w:val="20"/>
          <w:lang w:eastAsia="en-GB" w:bidi="en-GB"/>
        </w:rPr>
        <w:t>kemudian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menyebabkan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menambah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panjang</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lebar</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luas</w:t>
      </w:r>
      <w:proofErr w:type="spellEnd"/>
      <w:r w:rsidRPr="0017138C">
        <w:rPr>
          <w:rFonts w:ascii="Arial" w:hAnsi="Arial" w:cs="Arial"/>
          <w:sz w:val="20"/>
          <w:szCs w:val="20"/>
          <w:lang w:eastAsia="en-GB" w:bidi="en-GB"/>
        </w:rPr>
        <w:t xml:space="preserve"> dan </w:t>
      </w:r>
      <w:proofErr w:type="spellStart"/>
      <w:r w:rsidRPr="0017138C">
        <w:rPr>
          <w:rFonts w:ascii="Arial" w:hAnsi="Arial" w:cs="Arial"/>
          <w:sz w:val="20"/>
          <w:szCs w:val="20"/>
          <w:lang w:eastAsia="en-GB" w:bidi="en-GB"/>
        </w:rPr>
        <w:t>jumlahnya</w:t>
      </w:r>
      <w:proofErr w:type="spellEnd"/>
      <w:r w:rsidRPr="0017138C">
        <w:rPr>
          <w:rFonts w:ascii="Arial" w:hAnsi="Arial" w:cs="Arial"/>
          <w:sz w:val="20"/>
          <w:szCs w:val="20"/>
          <w:lang w:eastAsia="en-GB" w:bidi="en-GB"/>
        </w:rPr>
        <w:t xml:space="preserve"> yang </w:t>
      </w:r>
      <w:proofErr w:type="spellStart"/>
      <w:r w:rsidRPr="0017138C">
        <w:rPr>
          <w:rFonts w:ascii="Arial" w:hAnsi="Arial" w:cs="Arial"/>
          <w:sz w:val="20"/>
          <w:szCs w:val="20"/>
          <w:lang w:eastAsia="en-GB" w:bidi="en-GB"/>
        </w:rPr>
        <w:t>banyak</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mengandung</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klorofil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sehingga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memaksimalkan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penyerapan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enegi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matahari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untuk</w:t>
      </w:r>
      <w:proofErr w:type="spellEnd"/>
      <w:r w:rsidRPr="0017138C">
        <w:rPr>
          <w:rFonts w:ascii="Arial" w:hAnsi="Arial" w:cs="Arial"/>
          <w:sz w:val="20"/>
          <w:szCs w:val="20"/>
          <w:lang w:eastAsia="en-GB" w:bidi="en-GB"/>
        </w:rPr>
        <w:t xml:space="preserve"> proses </w:t>
      </w:r>
      <w:proofErr w:type="spellStart"/>
      <w:r w:rsidRPr="0017138C">
        <w:rPr>
          <w:rFonts w:ascii="Arial" w:hAnsi="Arial" w:cs="Arial"/>
          <w:sz w:val="20"/>
          <w:szCs w:val="20"/>
          <w:lang w:eastAsia="en-GB" w:bidi="en-GB"/>
        </w:rPr>
        <w:t>fotosintesis</w:t>
      </w:r>
      <w:proofErr w:type="spellEnd"/>
      <w:r w:rsidRPr="0017138C">
        <w:rPr>
          <w:rFonts w:ascii="Arial" w:hAnsi="Arial" w:cs="Arial"/>
          <w:sz w:val="20"/>
          <w:szCs w:val="20"/>
          <w:lang w:eastAsia="en-GB" w:bidi="en-GB"/>
        </w:rPr>
        <w:t>.</w:t>
      </w:r>
    </w:p>
    <w:p w14:paraId="1119FEC8" w14:textId="77777777" w:rsidR="00050C6A" w:rsidRPr="0017138C" w:rsidRDefault="00050C6A" w:rsidP="0017138C">
      <w:pPr>
        <w:spacing w:line="276" w:lineRule="auto"/>
        <w:ind w:firstLine="540"/>
        <w:jc w:val="both"/>
        <w:rPr>
          <w:rFonts w:ascii="Arial" w:hAnsi="Arial" w:cs="Arial"/>
          <w:sz w:val="20"/>
          <w:szCs w:val="20"/>
          <w:lang w:eastAsia="en-GB" w:bidi="en-GB"/>
        </w:rPr>
      </w:pPr>
      <w:r w:rsidRPr="0017138C">
        <w:rPr>
          <w:rFonts w:ascii="Arial" w:hAnsi="Arial" w:cs="Arial"/>
          <w:sz w:val="20"/>
          <w:szCs w:val="20"/>
          <w:lang w:eastAsia="en-GB" w:bidi="en-GB"/>
        </w:rPr>
        <w:t xml:space="preserve">Parameter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adalah</w:t>
      </w:r>
      <w:proofErr w:type="spellEnd"/>
      <w:r w:rsidRPr="0017138C">
        <w:rPr>
          <w:rFonts w:ascii="Arial" w:hAnsi="Arial" w:cs="Arial"/>
          <w:sz w:val="20"/>
          <w:szCs w:val="20"/>
          <w:lang w:eastAsia="en-GB" w:bidi="en-GB"/>
        </w:rPr>
        <w:t xml:space="preserve"> parameter yang </w:t>
      </w:r>
      <w:proofErr w:type="spellStart"/>
      <w:r w:rsidRPr="0017138C">
        <w:rPr>
          <w:rFonts w:ascii="Arial" w:hAnsi="Arial" w:cs="Arial"/>
          <w:sz w:val="20"/>
          <w:szCs w:val="20"/>
          <w:lang w:eastAsia="en-GB" w:bidi="en-GB"/>
        </w:rPr>
        <w:t>dapat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menaikkan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biomassa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yang </w:t>
      </w:r>
      <w:proofErr w:type="spellStart"/>
      <w:r w:rsidRPr="0017138C">
        <w:rPr>
          <w:rFonts w:ascii="Arial" w:hAnsi="Arial" w:cs="Arial"/>
          <w:sz w:val="20"/>
          <w:szCs w:val="20"/>
          <w:lang w:eastAsia="en-GB" w:bidi="en-GB"/>
        </w:rPr>
        <w:t>kemudian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mempunyai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implikasi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penting</w:t>
      </w:r>
      <w:proofErr w:type="spellEnd"/>
      <w:r w:rsidRPr="0017138C">
        <w:rPr>
          <w:rFonts w:ascii="Arial" w:hAnsi="Arial" w:cs="Arial"/>
          <w:sz w:val="20"/>
          <w:szCs w:val="20"/>
          <w:lang w:eastAsia="en-GB" w:bidi="en-GB"/>
        </w:rPr>
        <w:t xml:space="preserve"> pada </w:t>
      </w:r>
      <w:proofErr w:type="spellStart"/>
      <w:r w:rsidRPr="0017138C">
        <w:rPr>
          <w:rFonts w:ascii="Arial" w:hAnsi="Arial" w:cs="Arial"/>
          <w:sz w:val="20"/>
          <w:szCs w:val="20"/>
          <w:lang w:eastAsia="en-GB" w:bidi="en-GB"/>
        </w:rPr>
        <w:t>produksi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erat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kaitannya</w:t>
      </w:r>
      <w:proofErr w:type="spellEnd"/>
      <w:r w:rsidRPr="0017138C">
        <w:rPr>
          <w:rFonts w:ascii="Arial" w:hAnsi="Arial" w:cs="Arial"/>
          <w:sz w:val="20"/>
          <w:szCs w:val="20"/>
          <w:lang w:eastAsia="en-GB" w:bidi="en-GB"/>
        </w:rPr>
        <w:t xml:space="preserve"> dengan </w:t>
      </w:r>
      <w:proofErr w:type="spellStart"/>
      <w:r w:rsidRPr="0017138C">
        <w:rPr>
          <w:rFonts w:ascii="Arial" w:hAnsi="Arial" w:cs="Arial"/>
          <w:sz w:val="20"/>
          <w:szCs w:val="20"/>
          <w:lang w:eastAsia="en-GB" w:bidi="en-GB"/>
        </w:rPr>
        <w:t>luas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Hal </w:t>
      </w:r>
      <w:proofErr w:type="spellStart"/>
      <w:r w:rsidRPr="0017138C">
        <w:rPr>
          <w:rFonts w:ascii="Arial" w:hAnsi="Arial" w:cs="Arial"/>
          <w:sz w:val="20"/>
          <w:szCs w:val="20"/>
          <w:lang w:eastAsia="en-GB" w:bidi="en-GB"/>
        </w:rPr>
        <w:t>tersebut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dibuktikan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melalui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hasil</w:t>
      </w:r>
      <w:proofErr w:type="spellEnd"/>
      <w:r w:rsidRPr="0017138C">
        <w:rPr>
          <w:rFonts w:ascii="Arial" w:hAnsi="Arial" w:cs="Arial"/>
          <w:sz w:val="20"/>
          <w:szCs w:val="20"/>
          <w:lang w:eastAsia="en-GB" w:bidi="en-GB"/>
        </w:rPr>
        <w:t xml:space="preserve"> uji </w:t>
      </w:r>
      <w:proofErr w:type="spellStart"/>
      <w:r w:rsidRPr="0017138C">
        <w:rPr>
          <w:rFonts w:ascii="Arial" w:hAnsi="Arial" w:cs="Arial"/>
          <w:sz w:val="20"/>
          <w:szCs w:val="20"/>
          <w:lang w:eastAsia="en-GB" w:bidi="en-GB"/>
        </w:rPr>
        <w:t>korelasi</w:t>
      </w:r>
      <w:proofErr w:type="spellEnd"/>
      <w:r w:rsidRPr="0017138C">
        <w:rPr>
          <w:rFonts w:ascii="Arial" w:hAnsi="Arial" w:cs="Arial"/>
          <w:sz w:val="20"/>
          <w:szCs w:val="20"/>
          <w:lang w:eastAsia="en-GB" w:bidi="en-GB"/>
        </w:rPr>
        <w:t xml:space="preserve"> data parameter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dan </w:t>
      </w:r>
      <w:proofErr w:type="spellStart"/>
      <w:r w:rsidRPr="0017138C">
        <w:rPr>
          <w:rFonts w:ascii="Arial" w:hAnsi="Arial" w:cs="Arial"/>
          <w:sz w:val="20"/>
          <w:szCs w:val="20"/>
          <w:lang w:eastAsia="en-GB" w:bidi="en-GB"/>
        </w:rPr>
        <w:t>luas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yang </w:t>
      </w:r>
      <w:proofErr w:type="spellStart"/>
      <w:r w:rsidRPr="0017138C">
        <w:rPr>
          <w:rFonts w:ascii="Arial" w:hAnsi="Arial" w:cs="Arial"/>
          <w:sz w:val="20"/>
          <w:szCs w:val="20"/>
          <w:lang w:eastAsia="en-GB" w:bidi="en-GB"/>
        </w:rPr>
        <w:t>menunjukkan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bahwa</w:t>
      </w:r>
      <w:proofErr w:type="spellEnd"/>
      <w:r w:rsidRPr="0017138C">
        <w:rPr>
          <w:rFonts w:ascii="Arial" w:hAnsi="Arial" w:cs="Arial"/>
          <w:sz w:val="20"/>
          <w:szCs w:val="20"/>
          <w:lang w:eastAsia="en-GB" w:bidi="en-GB"/>
        </w:rPr>
        <w:t xml:space="preserve"> parameter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berkorelasi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positif</w:t>
      </w:r>
      <w:proofErr w:type="spellEnd"/>
      <w:r w:rsidRPr="0017138C">
        <w:rPr>
          <w:rFonts w:ascii="Arial" w:hAnsi="Arial" w:cs="Arial"/>
          <w:sz w:val="20"/>
          <w:szCs w:val="20"/>
          <w:lang w:eastAsia="en-GB" w:bidi="en-GB"/>
        </w:rPr>
        <w:t xml:space="preserve"> dengan parameter </w:t>
      </w:r>
      <w:proofErr w:type="spellStart"/>
      <w:r w:rsidRPr="0017138C">
        <w:rPr>
          <w:rFonts w:ascii="Arial" w:hAnsi="Arial" w:cs="Arial"/>
          <w:sz w:val="20"/>
          <w:szCs w:val="20"/>
          <w:lang w:eastAsia="en-GB" w:bidi="en-GB"/>
        </w:rPr>
        <w:t>luas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(r = 0,96648). </w:t>
      </w:r>
    </w:p>
    <w:p w14:paraId="6AADD752" w14:textId="4AFC1BCA" w:rsidR="00050C6A" w:rsidRPr="0017138C" w:rsidRDefault="00050C6A" w:rsidP="0017138C">
      <w:pPr>
        <w:spacing w:line="276" w:lineRule="auto"/>
        <w:ind w:firstLine="540"/>
        <w:jc w:val="both"/>
        <w:rPr>
          <w:rFonts w:ascii="Arial" w:hAnsi="Arial" w:cs="Arial"/>
          <w:sz w:val="20"/>
          <w:szCs w:val="20"/>
          <w:lang w:eastAsia="en-GB" w:bidi="en-GB"/>
        </w:rPr>
      </w:pPr>
      <w:r w:rsidRPr="0017138C">
        <w:rPr>
          <w:rFonts w:ascii="Arial" w:hAnsi="Arial" w:cs="Arial"/>
          <w:sz w:val="20"/>
          <w:szCs w:val="20"/>
          <w:lang w:eastAsia="en-GB" w:bidi="en-GB"/>
        </w:rPr>
        <w:t xml:space="preserve">Selain parameter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dan </w:t>
      </w:r>
      <w:proofErr w:type="spellStart"/>
      <w:r w:rsidRPr="0017138C">
        <w:rPr>
          <w:rFonts w:ascii="Arial" w:hAnsi="Arial" w:cs="Arial"/>
          <w:sz w:val="20"/>
          <w:szCs w:val="20"/>
          <w:lang w:eastAsia="en-GB" w:bidi="en-GB"/>
        </w:rPr>
        <w:t>luas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ada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variabel</w:t>
      </w:r>
      <w:proofErr w:type="spellEnd"/>
      <w:r w:rsidRPr="0017138C">
        <w:rPr>
          <w:rFonts w:ascii="Arial" w:hAnsi="Arial" w:cs="Arial"/>
          <w:sz w:val="20"/>
          <w:szCs w:val="20"/>
          <w:lang w:eastAsia="en-GB" w:bidi="en-GB"/>
        </w:rPr>
        <w:t xml:space="preserve"> lain yang </w:t>
      </w:r>
      <w:proofErr w:type="spellStart"/>
      <w:r w:rsidRPr="0017138C">
        <w:rPr>
          <w:rFonts w:ascii="Arial" w:hAnsi="Arial" w:cs="Arial"/>
          <w:sz w:val="20"/>
          <w:szCs w:val="20"/>
          <w:lang w:eastAsia="en-GB" w:bidi="en-GB"/>
        </w:rPr>
        <w:t>dapat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mempengaruhi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efisiensi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fotosintesis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yaitu</w:t>
      </w:r>
      <w:proofErr w:type="spellEnd"/>
      <w:r w:rsidRPr="0017138C">
        <w:rPr>
          <w:rFonts w:ascii="Arial" w:hAnsi="Arial" w:cs="Arial"/>
          <w:sz w:val="20"/>
          <w:szCs w:val="20"/>
          <w:lang w:eastAsia="en-GB" w:bidi="en-GB"/>
        </w:rPr>
        <w:t xml:space="preserve"> parameter </w:t>
      </w:r>
      <w:proofErr w:type="spellStart"/>
      <w:r w:rsidRPr="0017138C">
        <w:rPr>
          <w:rFonts w:ascii="Arial" w:hAnsi="Arial" w:cs="Arial"/>
          <w:sz w:val="20"/>
          <w:szCs w:val="20"/>
          <w:lang w:eastAsia="en-GB" w:bidi="en-GB"/>
        </w:rPr>
        <w:t>sudut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Berdasarkan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hasil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analisis</w:t>
      </w:r>
      <w:proofErr w:type="spellEnd"/>
      <w:r w:rsidRPr="0017138C">
        <w:rPr>
          <w:rFonts w:ascii="Arial" w:hAnsi="Arial" w:cs="Arial"/>
          <w:sz w:val="20"/>
          <w:szCs w:val="20"/>
          <w:lang w:eastAsia="en-GB" w:bidi="en-GB"/>
        </w:rPr>
        <w:t xml:space="preserve"> pada </w:t>
      </w:r>
      <w:proofErr w:type="spellStart"/>
      <w:r w:rsidRPr="0017138C">
        <w:rPr>
          <w:rFonts w:ascii="Arial" w:hAnsi="Arial" w:cs="Arial"/>
          <w:sz w:val="20"/>
          <w:szCs w:val="20"/>
          <w:lang w:eastAsia="en-GB" w:bidi="en-GB"/>
        </w:rPr>
        <w:t>tabel</w:t>
      </w:r>
      <w:proofErr w:type="spellEnd"/>
      <w:r w:rsidRPr="0017138C">
        <w:rPr>
          <w:rFonts w:ascii="Arial" w:hAnsi="Arial" w:cs="Arial"/>
          <w:sz w:val="20"/>
          <w:szCs w:val="20"/>
          <w:lang w:eastAsia="en-GB" w:bidi="en-GB"/>
        </w:rPr>
        <w:t xml:space="preserve"> 1. </w:t>
      </w:r>
      <w:proofErr w:type="spellStart"/>
      <w:r w:rsidRPr="0017138C">
        <w:rPr>
          <w:rFonts w:ascii="Arial" w:hAnsi="Arial" w:cs="Arial"/>
          <w:sz w:val="20"/>
          <w:szCs w:val="20"/>
          <w:lang w:eastAsia="en-GB" w:bidi="en-GB"/>
        </w:rPr>
        <w:t>rerata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sudut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jagung</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hibrida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varietas</w:t>
      </w:r>
      <w:proofErr w:type="spellEnd"/>
      <w:r w:rsidRPr="0017138C">
        <w:rPr>
          <w:rFonts w:ascii="Arial" w:hAnsi="Arial" w:cs="Arial"/>
          <w:sz w:val="20"/>
          <w:szCs w:val="20"/>
          <w:lang w:eastAsia="en-GB" w:bidi="en-GB"/>
        </w:rPr>
        <w:t xml:space="preserve"> BISI-18 </w:t>
      </w:r>
      <w:proofErr w:type="spellStart"/>
      <w:r w:rsidRPr="0017138C">
        <w:rPr>
          <w:rFonts w:ascii="Arial" w:hAnsi="Arial" w:cs="Arial"/>
          <w:sz w:val="20"/>
          <w:szCs w:val="20"/>
          <w:lang w:eastAsia="en-GB" w:bidi="en-GB"/>
        </w:rPr>
        <w:t>yaitu</w:t>
      </w:r>
      <w:proofErr w:type="spellEnd"/>
      <w:r w:rsidRPr="0017138C">
        <w:rPr>
          <w:rFonts w:ascii="Arial" w:hAnsi="Arial" w:cs="Arial"/>
          <w:sz w:val="20"/>
          <w:szCs w:val="20"/>
          <w:lang w:eastAsia="en-GB" w:bidi="en-GB"/>
        </w:rPr>
        <w:t xml:space="preserve"> 23-24°, </w:t>
      </w:r>
      <w:proofErr w:type="spellStart"/>
      <w:r w:rsidRPr="0017138C">
        <w:rPr>
          <w:rFonts w:ascii="Arial" w:hAnsi="Arial" w:cs="Arial"/>
          <w:sz w:val="20"/>
          <w:szCs w:val="20"/>
          <w:lang w:eastAsia="en-GB" w:bidi="en-GB"/>
        </w:rPr>
        <w:t>sehingga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bisa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dikata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bahwa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sudut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jagung</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hibrida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varietas</w:t>
      </w:r>
      <w:proofErr w:type="spellEnd"/>
      <w:r w:rsidRPr="0017138C">
        <w:rPr>
          <w:rFonts w:ascii="Arial" w:hAnsi="Arial" w:cs="Arial"/>
          <w:sz w:val="20"/>
          <w:szCs w:val="20"/>
          <w:lang w:eastAsia="en-GB" w:bidi="en-GB"/>
        </w:rPr>
        <w:t xml:space="preserve"> BISI-18 </w:t>
      </w:r>
      <w:proofErr w:type="spellStart"/>
      <w:r w:rsidRPr="0017138C">
        <w:rPr>
          <w:rFonts w:ascii="Arial" w:hAnsi="Arial" w:cs="Arial"/>
          <w:sz w:val="20"/>
          <w:szCs w:val="20"/>
          <w:lang w:eastAsia="en-GB" w:bidi="en-GB"/>
        </w:rPr>
        <w:t>termasuk</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kedalam</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tipe</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tegak</w:t>
      </w:r>
      <w:proofErr w:type="spellEnd"/>
      <w:r w:rsidRPr="0017138C">
        <w:rPr>
          <w:rFonts w:ascii="Arial" w:hAnsi="Arial" w:cs="Arial"/>
          <w:sz w:val="20"/>
          <w:szCs w:val="20"/>
          <w:lang w:eastAsia="en-GB" w:bidi="en-GB"/>
        </w:rPr>
        <w:t xml:space="preserve"> (erect) </w:t>
      </w:r>
      <w:proofErr w:type="spellStart"/>
      <w:r w:rsidRPr="0017138C">
        <w:rPr>
          <w:rFonts w:ascii="Arial" w:hAnsi="Arial" w:cs="Arial"/>
          <w:sz w:val="20"/>
          <w:szCs w:val="20"/>
          <w:lang w:eastAsia="en-GB" w:bidi="en-GB"/>
        </w:rPr>
        <w:t>atau</w:t>
      </w:r>
      <w:proofErr w:type="spellEnd"/>
      <w:r w:rsidRPr="0017138C">
        <w:rPr>
          <w:rFonts w:ascii="Arial" w:hAnsi="Arial" w:cs="Arial"/>
          <w:sz w:val="20"/>
          <w:szCs w:val="20"/>
          <w:lang w:eastAsia="en-GB" w:bidi="en-GB"/>
        </w:rPr>
        <w:t xml:space="preserve"> yang </w:t>
      </w:r>
      <w:proofErr w:type="spellStart"/>
      <w:r w:rsidRPr="0017138C">
        <w:rPr>
          <w:rFonts w:ascii="Arial" w:hAnsi="Arial" w:cs="Arial"/>
          <w:sz w:val="20"/>
          <w:szCs w:val="20"/>
          <w:lang w:eastAsia="en-GB" w:bidi="en-GB"/>
        </w:rPr>
        <w:t>tergolong</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kedalam</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sudut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kecil</w:t>
      </w:r>
      <w:proofErr w:type="spellEnd"/>
      <w:r w:rsidRPr="0017138C">
        <w:rPr>
          <w:rFonts w:ascii="Arial" w:hAnsi="Arial" w:cs="Arial"/>
          <w:sz w:val="20"/>
          <w:szCs w:val="20"/>
          <w:lang w:eastAsia="en-GB" w:bidi="en-GB"/>
        </w:rPr>
        <w:t xml:space="preserve"> (20-40°). </w:t>
      </w:r>
      <w:proofErr w:type="spellStart"/>
      <w:r w:rsidRPr="0017138C">
        <w:rPr>
          <w:rFonts w:ascii="Arial" w:hAnsi="Arial" w:cs="Arial"/>
          <w:sz w:val="20"/>
          <w:szCs w:val="20"/>
          <w:lang w:eastAsia="en-GB" w:bidi="en-GB"/>
        </w:rPr>
        <w:t>Sudut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yang </w:t>
      </w:r>
      <w:proofErr w:type="spellStart"/>
      <w:r w:rsidRPr="0017138C">
        <w:rPr>
          <w:rFonts w:ascii="Arial" w:hAnsi="Arial" w:cs="Arial"/>
          <w:sz w:val="20"/>
          <w:szCs w:val="20"/>
          <w:lang w:eastAsia="en-GB" w:bidi="en-GB"/>
        </w:rPr>
        <w:t>tegak</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memaksimalkan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menangkap</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cahaya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matahari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hingga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ke</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semua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permukaan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sehingga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mengakibatkan</w:t>
      </w:r>
      <w:proofErr w:type="spellEnd"/>
      <w:r w:rsidRPr="0017138C">
        <w:rPr>
          <w:rFonts w:ascii="Arial" w:hAnsi="Arial" w:cs="Arial"/>
          <w:sz w:val="20"/>
          <w:szCs w:val="20"/>
          <w:lang w:eastAsia="en-GB" w:bidi="en-GB"/>
        </w:rPr>
        <w:t xml:space="preserve"> proses </w:t>
      </w:r>
      <w:proofErr w:type="spellStart"/>
      <w:r w:rsidRPr="0017138C">
        <w:rPr>
          <w:rFonts w:ascii="Arial" w:hAnsi="Arial" w:cs="Arial"/>
          <w:sz w:val="20"/>
          <w:szCs w:val="20"/>
          <w:lang w:eastAsia="en-GB" w:bidi="en-GB"/>
        </w:rPr>
        <w:t>fotosintesis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menjadi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maksimal</w:t>
      </w:r>
      <w:proofErr w:type="spellEnd"/>
      <w:r w:rsidRPr="0017138C">
        <w:rPr>
          <w:rFonts w:ascii="Arial" w:hAnsi="Arial" w:cs="Arial"/>
          <w:sz w:val="20"/>
          <w:szCs w:val="20"/>
          <w:lang w:eastAsia="en-GB" w:bidi="en-GB"/>
        </w:rPr>
        <w:t xml:space="preserve">. Hal </w:t>
      </w:r>
      <w:proofErr w:type="spellStart"/>
      <w:r w:rsidRPr="0017138C">
        <w:rPr>
          <w:rFonts w:ascii="Arial" w:hAnsi="Arial" w:cs="Arial"/>
          <w:sz w:val="20"/>
          <w:szCs w:val="20"/>
          <w:lang w:eastAsia="en-GB" w:bidi="en-GB"/>
        </w:rPr>
        <w:t>ini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sesuai</w:t>
      </w:r>
      <w:proofErr w:type="spellEnd"/>
      <w:r w:rsidRPr="0017138C">
        <w:rPr>
          <w:rFonts w:ascii="Arial" w:hAnsi="Arial" w:cs="Arial"/>
          <w:sz w:val="20"/>
          <w:szCs w:val="20"/>
          <w:lang w:eastAsia="en-GB" w:bidi="en-GB"/>
        </w:rPr>
        <w:t xml:space="preserve"> dengan </w:t>
      </w:r>
      <w:proofErr w:type="spellStart"/>
      <w:r w:rsidRPr="0017138C">
        <w:rPr>
          <w:rFonts w:ascii="Arial" w:hAnsi="Arial" w:cs="Arial"/>
          <w:sz w:val="20"/>
          <w:szCs w:val="20"/>
          <w:lang w:eastAsia="en-GB" w:bidi="en-GB"/>
        </w:rPr>
        <w:t>pernyataan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Oktarina</w:t>
      </w:r>
      <w:proofErr w:type="spellEnd"/>
      <w:r w:rsidRPr="0017138C">
        <w:rPr>
          <w:rFonts w:ascii="Arial" w:hAnsi="Arial" w:cs="Arial"/>
          <w:sz w:val="20"/>
          <w:szCs w:val="20"/>
          <w:lang w:eastAsia="en-GB" w:bidi="en-GB"/>
        </w:rPr>
        <w:t xml:space="preserve"> </w:t>
      </w:r>
      <w:r w:rsidRPr="0017138C">
        <w:rPr>
          <w:rFonts w:ascii="Arial" w:hAnsi="Arial" w:cs="Arial"/>
          <w:i/>
          <w:sz w:val="20"/>
          <w:szCs w:val="20"/>
          <w:lang w:eastAsia="en-GB" w:bidi="en-GB"/>
        </w:rPr>
        <w:t>et al.</w:t>
      </w:r>
      <w:r w:rsidRPr="0017138C">
        <w:rPr>
          <w:rFonts w:ascii="Arial" w:hAnsi="Arial" w:cs="Arial"/>
          <w:sz w:val="20"/>
          <w:szCs w:val="20"/>
          <w:lang w:eastAsia="en-GB" w:bidi="en-GB"/>
        </w:rPr>
        <w:t xml:space="preserve"> (2021), </w:t>
      </w:r>
      <w:proofErr w:type="spellStart"/>
      <w:r w:rsidRPr="0017138C">
        <w:rPr>
          <w:rFonts w:ascii="Arial" w:hAnsi="Arial" w:cs="Arial"/>
          <w:sz w:val="20"/>
          <w:szCs w:val="20"/>
          <w:lang w:eastAsia="en-GB" w:bidi="en-GB"/>
        </w:rPr>
        <w:t>menyatakan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bahwa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semakin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kecil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sudut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maka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semakin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besar</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efisiensi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konversi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energi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cahaya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matahari</w:t>
      </w:r>
      <w:proofErr w:type="spellEnd"/>
      <w:r w:rsidRPr="0017138C">
        <w:rPr>
          <w:rFonts w:ascii="Arial" w:hAnsi="Arial" w:cs="Arial"/>
          <w:sz w:val="20"/>
          <w:szCs w:val="20"/>
          <w:lang w:eastAsia="en-GB" w:bidi="en-GB"/>
        </w:rPr>
        <w:t xml:space="preserve">, yang </w:t>
      </w:r>
      <w:proofErr w:type="spellStart"/>
      <w:r w:rsidRPr="0017138C">
        <w:rPr>
          <w:rFonts w:ascii="Arial" w:hAnsi="Arial" w:cs="Arial"/>
          <w:sz w:val="20"/>
          <w:szCs w:val="20"/>
          <w:lang w:eastAsia="en-GB" w:bidi="en-GB"/>
        </w:rPr>
        <w:t>kemudian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berimplikasi</w:t>
      </w:r>
      <w:proofErr w:type="spellEnd"/>
      <w:r w:rsidRPr="0017138C">
        <w:rPr>
          <w:rFonts w:ascii="Arial" w:hAnsi="Arial" w:cs="Arial"/>
          <w:sz w:val="20"/>
          <w:szCs w:val="20"/>
          <w:lang w:eastAsia="en-GB" w:bidi="en-GB"/>
        </w:rPr>
        <w:t xml:space="preserve"> pada </w:t>
      </w:r>
      <w:proofErr w:type="spellStart"/>
      <w:r w:rsidRPr="0017138C">
        <w:rPr>
          <w:rFonts w:ascii="Arial" w:hAnsi="Arial" w:cs="Arial"/>
          <w:sz w:val="20"/>
          <w:szCs w:val="20"/>
          <w:lang w:eastAsia="en-GB" w:bidi="en-GB"/>
        </w:rPr>
        <w:t>pertumbuhan</w:t>
      </w:r>
      <w:proofErr w:type="spellEnd"/>
      <w:r w:rsidRPr="0017138C">
        <w:rPr>
          <w:rFonts w:ascii="Arial" w:hAnsi="Arial" w:cs="Arial"/>
          <w:sz w:val="20"/>
          <w:szCs w:val="20"/>
          <w:lang w:eastAsia="en-GB" w:bidi="en-GB"/>
        </w:rPr>
        <w:t xml:space="preserve"> dan </w:t>
      </w:r>
      <w:proofErr w:type="spellStart"/>
      <w:r w:rsidRPr="0017138C">
        <w:rPr>
          <w:rFonts w:ascii="Arial" w:hAnsi="Arial" w:cs="Arial"/>
          <w:sz w:val="20"/>
          <w:szCs w:val="20"/>
          <w:lang w:eastAsia="en-GB" w:bidi="en-GB"/>
        </w:rPr>
        <w:t>hasil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Hal </w:t>
      </w:r>
      <w:proofErr w:type="spellStart"/>
      <w:r w:rsidRPr="0017138C">
        <w:rPr>
          <w:rFonts w:ascii="Arial" w:hAnsi="Arial" w:cs="Arial"/>
          <w:sz w:val="20"/>
          <w:szCs w:val="20"/>
          <w:lang w:eastAsia="en-GB" w:bidi="en-GB"/>
        </w:rPr>
        <w:t>ini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dikarenakan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penyerapan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energi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matahari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melalui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menjadi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lebih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efisien</w:t>
      </w:r>
      <w:proofErr w:type="spellEnd"/>
      <w:r w:rsidRPr="0017138C">
        <w:rPr>
          <w:rFonts w:ascii="Arial" w:hAnsi="Arial" w:cs="Arial"/>
          <w:sz w:val="20"/>
          <w:szCs w:val="20"/>
          <w:lang w:eastAsia="en-GB" w:bidi="en-GB"/>
        </w:rPr>
        <w:t xml:space="preserve"> dan </w:t>
      </w:r>
      <w:proofErr w:type="spellStart"/>
      <w:r w:rsidRPr="0017138C">
        <w:rPr>
          <w:rFonts w:ascii="Arial" w:hAnsi="Arial" w:cs="Arial"/>
          <w:sz w:val="20"/>
          <w:szCs w:val="20"/>
          <w:lang w:eastAsia="en-GB" w:bidi="en-GB"/>
        </w:rPr>
        <w:t>efektif</w:t>
      </w:r>
      <w:proofErr w:type="spellEnd"/>
      <w:r w:rsidRPr="0017138C">
        <w:rPr>
          <w:rFonts w:ascii="Arial" w:hAnsi="Arial" w:cs="Arial"/>
          <w:sz w:val="20"/>
          <w:szCs w:val="20"/>
          <w:lang w:eastAsia="en-GB" w:bidi="en-GB"/>
        </w:rPr>
        <w:t xml:space="preserve">, dan proses </w:t>
      </w:r>
      <w:proofErr w:type="spellStart"/>
      <w:r w:rsidRPr="0017138C">
        <w:rPr>
          <w:rFonts w:ascii="Arial" w:hAnsi="Arial" w:cs="Arial"/>
          <w:sz w:val="20"/>
          <w:szCs w:val="20"/>
          <w:lang w:eastAsia="en-GB" w:bidi="en-GB"/>
        </w:rPr>
        <w:t>fotosintesis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dapat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berlangsung</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secara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maksimal</w:t>
      </w:r>
      <w:proofErr w:type="spellEnd"/>
      <w:r w:rsidRPr="0017138C">
        <w:rPr>
          <w:rFonts w:ascii="Arial" w:hAnsi="Arial" w:cs="Arial"/>
          <w:sz w:val="20"/>
          <w:szCs w:val="20"/>
          <w:lang w:eastAsia="en-GB" w:bidi="en-GB"/>
        </w:rPr>
        <w:t xml:space="preserve">, yang </w:t>
      </w:r>
      <w:proofErr w:type="spellStart"/>
      <w:r w:rsidRPr="0017138C">
        <w:rPr>
          <w:rFonts w:ascii="Arial" w:hAnsi="Arial" w:cs="Arial"/>
          <w:sz w:val="20"/>
          <w:szCs w:val="20"/>
          <w:lang w:eastAsia="en-GB" w:bidi="en-GB"/>
        </w:rPr>
        <w:t>kemudian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meningkatkan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hasil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jagung</w:t>
      </w:r>
      <w:proofErr w:type="spellEnd"/>
      <w:r w:rsidRPr="0017138C">
        <w:rPr>
          <w:rFonts w:ascii="Arial" w:hAnsi="Arial" w:cs="Arial"/>
          <w:sz w:val="20"/>
          <w:szCs w:val="20"/>
          <w:lang w:eastAsia="en-GB" w:bidi="en-GB"/>
        </w:rPr>
        <w:t>.</w:t>
      </w:r>
    </w:p>
    <w:p w14:paraId="657C6F94" w14:textId="77777777" w:rsidR="00846A08" w:rsidRDefault="00050C6A" w:rsidP="0017138C">
      <w:pPr>
        <w:spacing w:line="276" w:lineRule="auto"/>
        <w:ind w:firstLine="540"/>
        <w:jc w:val="both"/>
        <w:rPr>
          <w:rFonts w:ascii="Arial" w:hAnsi="Arial" w:cs="Arial"/>
          <w:sz w:val="20"/>
          <w:szCs w:val="20"/>
          <w:lang w:eastAsia="en-GB" w:bidi="en-GB"/>
        </w:rPr>
        <w:sectPr w:rsidR="00846A08" w:rsidSect="000A2F4C">
          <w:headerReference w:type="first" r:id="rId15"/>
          <w:type w:val="continuous"/>
          <w:pgSz w:w="11906" w:h="16838"/>
          <w:pgMar w:top="1701" w:right="1418" w:bottom="1418" w:left="1701" w:header="720" w:footer="720" w:gutter="0"/>
          <w:pgNumType w:start="1"/>
          <w:cols w:num="2" w:space="708"/>
          <w:titlePg/>
        </w:sectPr>
      </w:pPr>
      <w:proofErr w:type="spellStart"/>
      <w:r w:rsidRPr="0017138C">
        <w:rPr>
          <w:rFonts w:ascii="Arial" w:hAnsi="Arial" w:cs="Arial"/>
          <w:sz w:val="20"/>
          <w:szCs w:val="20"/>
          <w:lang w:eastAsia="en-GB" w:bidi="en-GB"/>
        </w:rPr>
        <w:t>Perlakuan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pemberian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dosis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pupuk</w:t>
      </w:r>
      <w:proofErr w:type="spellEnd"/>
      <w:r w:rsidRPr="0017138C">
        <w:rPr>
          <w:rFonts w:ascii="Arial" w:hAnsi="Arial" w:cs="Arial"/>
          <w:sz w:val="20"/>
          <w:szCs w:val="20"/>
          <w:lang w:eastAsia="en-GB" w:bidi="en-GB"/>
        </w:rPr>
        <w:t xml:space="preserve"> urea 200 kg/ha </w:t>
      </w:r>
      <w:proofErr w:type="spellStart"/>
      <w:r w:rsidRPr="0017138C">
        <w:rPr>
          <w:rFonts w:ascii="Arial" w:hAnsi="Arial" w:cs="Arial"/>
          <w:sz w:val="20"/>
          <w:szCs w:val="20"/>
          <w:lang w:eastAsia="en-GB" w:bidi="en-GB"/>
        </w:rPr>
        <w:t>berpengaruh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nyata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meningkatkan</w:t>
      </w:r>
      <w:proofErr w:type="spellEnd"/>
      <w:r w:rsidRPr="0017138C">
        <w:rPr>
          <w:rFonts w:ascii="Arial" w:hAnsi="Arial" w:cs="Arial"/>
          <w:sz w:val="20"/>
          <w:szCs w:val="20"/>
          <w:lang w:eastAsia="en-GB" w:bidi="en-GB"/>
        </w:rPr>
        <w:t xml:space="preserve"> parameter </w:t>
      </w:r>
      <w:proofErr w:type="spellStart"/>
      <w:r w:rsidRPr="0017138C">
        <w:rPr>
          <w:rFonts w:ascii="Arial" w:hAnsi="Arial" w:cs="Arial"/>
          <w:sz w:val="20"/>
          <w:szCs w:val="20"/>
          <w:lang w:eastAsia="en-GB" w:bidi="en-GB"/>
        </w:rPr>
        <w:t>kadar</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klorofil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Unsur</w:t>
      </w:r>
      <w:proofErr w:type="spellEnd"/>
      <w:r w:rsidRPr="0017138C">
        <w:rPr>
          <w:rFonts w:ascii="Arial" w:hAnsi="Arial" w:cs="Arial"/>
          <w:sz w:val="20"/>
          <w:szCs w:val="20"/>
          <w:lang w:eastAsia="en-GB" w:bidi="en-GB"/>
        </w:rPr>
        <w:t xml:space="preserve"> hara nitrogen </w:t>
      </w:r>
      <w:proofErr w:type="spellStart"/>
      <w:r w:rsidRPr="0017138C">
        <w:rPr>
          <w:rFonts w:ascii="Arial" w:hAnsi="Arial" w:cs="Arial"/>
          <w:sz w:val="20"/>
          <w:szCs w:val="20"/>
          <w:lang w:eastAsia="en-GB" w:bidi="en-GB"/>
        </w:rPr>
        <w:t>merupakan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komponen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utama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dalam</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pembentukan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klorofil</w:t>
      </w:r>
      <w:proofErr w:type="spellEnd"/>
      <w:r w:rsidRPr="0017138C">
        <w:rPr>
          <w:rFonts w:ascii="Arial" w:hAnsi="Arial" w:cs="Arial"/>
          <w:sz w:val="20"/>
          <w:szCs w:val="20"/>
          <w:lang w:eastAsia="en-GB" w:bidi="en-GB"/>
        </w:rPr>
        <w:t xml:space="preserve"> yang sangat </w:t>
      </w:r>
      <w:proofErr w:type="spellStart"/>
      <w:r w:rsidRPr="0017138C">
        <w:rPr>
          <w:rFonts w:ascii="Arial" w:hAnsi="Arial" w:cs="Arial"/>
          <w:sz w:val="20"/>
          <w:szCs w:val="20"/>
          <w:lang w:eastAsia="en-GB" w:bidi="en-GB"/>
        </w:rPr>
        <w:t>berperan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dalam</w:t>
      </w:r>
      <w:proofErr w:type="spellEnd"/>
      <w:r w:rsidRPr="0017138C">
        <w:rPr>
          <w:rFonts w:ascii="Arial" w:hAnsi="Arial" w:cs="Arial"/>
          <w:sz w:val="20"/>
          <w:szCs w:val="20"/>
          <w:lang w:eastAsia="en-GB" w:bidi="en-GB"/>
        </w:rPr>
        <w:t xml:space="preserve"> proses </w:t>
      </w:r>
      <w:proofErr w:type="spellStart"/>
      <w:r w:rsidRPr="0017138C">
        <w:rPr>
          <w:rFonts w:ascii="Arial" w:hAnsi="Arial" w:cs="Arial"/>
          <w:sz w:val="20"/>
          <w:szCs w:val="20"/>
          <w:lang w:eastAsia="en-GB" w:bidi="en-GB"/>
        </w:rPr>
        <w:t>fotosintesis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Tumbuhan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menyerap</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enegi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matahari</w:t>
      </w:r>
      <w:proofErr w:type="spellEnd"/>
      <w:r w:rsidRPr="0017138C">
        <w:rPr>
          <w:rFonts w:ascii="Arial" w:hAnsi="Arial" w:cs="Arial"/>
          <w:sz w:val="20"/>
          <w:szCs w:val="20"/>
          <w:lang w:eastAsia="en-GB" w:bidi="en-GB"/>
        </w:rPr>
        <w:t xml:space="preserve"> dengan </w:t>
      </w:r>
      <w:proofErr w:type="spellStart"/>
      <w:r w:rsidRPr="0017138C">
        <w:rPr>
          <w:rFonts w:ascii="Arial" w:hAnsi="Arial" w:cs="Arial"/>
          <w:sz w:val="20"/>
          <w:szCs w:val="20"/>
          <w:lang w:eastAsia="en-GB" w:bidi="en-GB"/>
        </w:rPr>
        <w:t>menggunakan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klorofil</w:t>
      </w:r>
      <w:proofErr w:type="spellEnd"/>
      <w:r w:rsidRPr="0017138C">
        <w:rPr>
          <w:rFonts w:ascii="Arial" w:hAnsi="Arial" w:cs="Arial"/>
          <w:sz w:val="20"/>
          <w:szCs w:val="20"/>
          <w:lang w:eastAsia="en-GB" w:bidi="en-GB"/>
        </w:rPr>
        <w:t xml:space="preserve">. Hal </w:t>
      </w:r>
      <w:proofErr w:type="spellStart"/>
      <w:r w:rsidRPr="0017138C">
        <w:rPr>
          <w:rFonts w:ascii="Arial" w:hAnsi="Arial" w:cs="Arial"/>
          <w:sz w:val="20"/>
          <w:szCs w:val="20"/>
          <w:lang w:eastAsia="en-GB" w:bidi="en-GB"/>
        </w:rPr>
        <w:t>ini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sejalan</w:t>
      </w:r>
      <w:proofErr w:type="spellEnd"/>
      <w:r w:rsidRPr="0017138C">
        <w:rPr>
          <w:rFonts w:ascii="Arial" w:hAnsi="Arial" w:cs="Arial"/>
          <w:sz w:val="20"/>
          <w:szCs w:val="20"/>
          <w:lang w:eastAsia="en-GB" w:bidi="en-GB"/>
        </w:rPr>
        <w:t xml:space="preserve"> dengan </w:t>
      </w:r>
      <w:proofErr w:type="spellStart"/>
      <w:r w:rsidRPr="0017138C">
        <w:rPr>
          <w:rFonts w:ascii="Arial" w:hAnsi="Arial" w:cs="Arial"/>
          <w:sz w:val="20"/>
          <w:szCs w:val="20"/>
          <w:lang w:eastAsia="en-GB" w:bidi="en-GB"/>
        </w:rPr>
        <w:t>pernyataan</w:t>
      </w:r>
      <w:proofErr w:type="spellEnd"/>
      <w:r w:rsidRPr="0017138C">
        <w:rPr>
          <w:rFonts w:ascii="Arial" w:hAnsi="Arial" w:cs="Arial"/>
          <w:sz w:val="20"/>
          <w:szCs w:val="20"/>
          <w:lang w:eastAsia="en-GB" w:bidi="en-GB"/>
        </w:rPr>
        <w:t xml:space="preserve"> Adil </w:t>
      </w:r>
      <w:r w:rsidRPr="0017138C">
        <w:rPr>
          <w:rFonts w:ascii="Arial" w:hAnsi="Arial" w:cs="Arial"/>
          <w:i/>
          <w:sz w:val="20"/>
          <w:szCs w:val="20"/>
          <w:lang w:eastAsia="en-GB" w:bidi="en-GB"/>
        </w:rPr>
        <w:t>et al</w:t>
      </w:r>
      <w:r w:rsidRPr="0017138C">
        <w:rPr>
          <w:rFonts w:ascii="Arial" w:hAnsi="Arial" w:cs="Arial"/>
          <w:sz w:val="20"/>
          <w:szCs w:val="20"/>
          <w:lang w:eastAsia="en-GB" w:bidi="en-GB"/>
        </w:rPr>
        <w:t xml:space="preserve">. (2005), </w:t>
      </w:r>
      <w:proofErr w:type="spellStart"/>
      <w:r w:rsidRPr="0017138C">
        <w:rPr>
          <w:rFonts w:ascii="Arial" w:hAnsi="Arial" w:cs="Arial"/>
          <w:sz w:val="20"/>
          <w:szCs w:val="20"/>
          <w:lang w:eastAsia="en-GB" w:bidi="en-GB"/>
        </w:rPr>
        <w:t>unsur</w:t>
      </w:r>
      <w:proofErr w:type="spellEnd"/>
      <w:r w:rsidRPr="0017138C">
        <w:rPr>
          <w:rFonts w:ascii="Arial" w:hAnsi="Arial" w:cs="Arial"/>
          <w:sz w:val="20"/>
          <w:szCs w:val="20"/>
          <w:lang w:eastAsia="en-GB" w:bidi="en-GB"/>
        </w:rPr>
        <w:t xml:space="preserve"> hara N </w:t>
      </w:r>
      <w:proofErr w:type="spellStart"/>
      <w:r w:rsidRPr="0017138C">
        <w:rPr>
          <w:rFonts w:ascii="Arial" w:hAnsi="Arial" w:cs="Arial"/>
          <w:sz w:val="20"/>
          <w:szCs w:val="20"/>
          <w:lang w:eastAsia="en-GB" w:bidi="en-GB"/>
        </w:rPr>
        <w:t>memiliki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fungsi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yaitu</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sebagai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pembentuk</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klorofil</w:t>
      </w:r>
      <w:proofErr w:type="spellEnd"/>
      <w:r w:rsidRPr="0017138C">
        <w:rPr>
          <w:rFonts w:ascii="Arial" w:hAnsi="Arial" w:cs="Arial"/>
          <w:sz w:val="20"/>
          <w:szCs w:val="20"/>
          <w:lang w:eastAsia="en-GB" w:bidi="en-GB"/>
        </w:rPr>
        <w:t xml:space="preserve"> yang </w:t>
      </w:r>
      <w:proofErr w:type="spellStart"/>
      <w:r w:rsidRPr="0017138C">
        <w:rPr>
          <w:rFonts w:ascii="Arial" w:hAnsi="Arial" w:cs="Arial"/>
          <w:sz w:val="20"/>
          <w:szCs w:val="20"/>
          <w:lang w:eastAsia="en-GB" w:bidi="en-GB"/>
        </w:rPr>
        <w:t>berperan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penting</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dalam</w:t>
      </w:r>
      <w:proofErr w:type="spellEnd"/>
      <w:r w:rsidRPr="0017138C">
        <w:rPr>
          <w:rFonts w:ascii="Arial" w:hAnsi="Arial" w:cs="Arial"/>
          <w:sz w:val="20"/>
          <w:szCs w:val="20"/>
          <w:lang w:eastAsia="en-GB" w:bidi="en-GB"/>
        </w:rPr>
        <w:t xml:space="preserve"> proses </w:t>
      </w:r>
      <w:proofErr w:type="spellStart"/>
      <w:r w:rsidRPr="0017138C">
        <w:rPr>
          <w:rFonts w:ascii="Arial" w:hAnsi="Arial" w:cs="Arial"/>
          <w:sz w:val="20"/>
          <w:szCs w:val="20"/>
          <w:lang w:eastAsia="en-GB" w:bidi="en-GB"/>
        </w:rPr>
        <w:t>fotosintesis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Pemberian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unsur</w:t>
      </w:r>
      <w:proofErr w:type="spellEnd"/>
      <w:r w:rsidRPr="0017138C">
        <w:rPr>
          <w:rFonts w:ascii="Arial" w:hAnsi="Arial" w:cs="Arial"/>
          <w:sz w:val="20"/>
          <w:szCs w:val="20"/>
          <w:lang w:eastAsia="en-GB" w:bidi="en-GB"/>
        </w:rPr>
        <w:t xml:space="preserve"> hara N yang </w:t>
      </w:r>
      <w:proofErr w:type="spellStart"/>
      <w:r w:rsidRPr="0017138C">
        <w:rPr>
          <w:rFonts w:ascii="Arial" w:hAnsi="Arial" w:cs="Arial"/>
          <w:sz w:val="20"/>
          <w:szCs w:val="20"/>
          <w:lang w:eastAsia="en-GB" w:bidi="en-GB"/>
        </w:rPr>
        <w:t>tepat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dosis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maka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mempengaruhi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klorofil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semakin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meningkat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Meningkatnya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klorofil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membantu</w:t>
      </w:r>
      <w:proofErr w:type="spellEnd"/>
      <w:r w:rsidRPr="0017138C">
        <w:rPr>
          <w:rFonts w:ascii="Arial" w:hAnsi="Arial" w:cs="Arial"/>
          <w:sz w:val="20"/>
          <w:szCs w:val="20"/>
          <w:lang w:eastAsia="en-GB" w:bidi="en-GB"/>
        </w:rPr>
        <w:t xml:space="preserve"> proses </w:t>
      </w:r>
      <w:proofErr w:type="spellStart"/>
      <w:r w:rsidRPr="0017138C">
        <w:rPr>
          <w:rFonts w:ascii="Arial" w:hAnsi="Arial" w:cs="Arial"/>
          <w:sz w:val="20"/>
          <w:szCs w:val="20"/>
          <w:lang w:eastAsia="en-GB" w:bidi="en-GB"/>
        </w:rPr>
        <w:t>fotosintesis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berlangsung</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secara</w:t>
      </w:r>
      <w:proofErr w:type="spellEnd"/>
      <w:r w:rsidRPr="0017138C">
        <w:rPr>
          <w:rFonts w:ascii="Arial" w:hAnsi="Arial" w:cs="Arial"/>
          <w:sz w:val="20"/>
          <w:szCs w:val="20"/>
          <w:lang w:eastAsia="en-GB" w:bidi="en-GB"/>
        </w:rPr>
        <w:t xml:space="preserve"> optimal, </w:t>
      </w:r>
    </w:p>
    <w:p w14:paraId="257773CA" w14:textId="5510182E" w:rsidR="00050C6A" w:rsidRPr="0017138C" w:rsidRDefault="00050C6A" w:rsidP="00846A08">
      <w:pPr>
        <w:spacing w:line="276" w:lineRule="auto"/>
        <w:jc w:val="both"/>
        <w:rPr>
          <w:rFonts w:ascii="Arial" w:hAnsi="Arial" w:cs="Arial"/>
          <w:sz w:val="20"/>
          <w:szCs w:val="20"/>
          <w:lang w:eastAsia="en-GB" w:bidi="en-GB"/>
        </w:rPr>
      </w:pPr>
      <w:proofErr w:type="spellStart"/>
      <w:r w:rsidRPr="0017138C">
        <w:rPr>
          <w:rFonts w:ascii="Arial" w:hAnsi="Arial" w:cs="Arial"/>
          <w:sz w:val="20"/>
          <w:szCs w:val="20"/>
          <w:lang w:eastAsia="en-GB" w:bidi="en-GB"/>
        </w:rPr>
        <w:t>sehingga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memungkinkan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tumbuh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lebih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cepat</w:t>
      </w:r>
      <w:proofErr w:type="spellEnd"/>
      <w:r w:rsidRPr="0017138C">
        <w:rPr>
          <w:rFonts w:ascii="Arial" w:hAnsi="Arial" w:cs="Arial"/>
          <w:sz w:val="20"/>
          <w:szCs w:val="20"/>
          <w:lang w:eastAsia="en-GB" w:bidi="en-GB"/>
        </w:rPr>
        <w:t xml:space="preserve"> dan </w:t>
      </w:r>
      <w:proofErr w:type="spellStart"/>
      <w:r w:rsidRPr="0017138C">
        <w:rPr>
          <w:rFonts w:ascii="Arial" w:hAnsi="Arial" w:cs="Arial"/>
          <w:sz w:val="20"/>
          <w:szCs w:val="20"/>
          <w:lang w:eastAsia="en-GB" w:bidi="en-GB"/>
        </w:rPr>
        <w:t>maksimal</w:t>
      </w:r>
      <w:proofErr w:type="spellEnd"/>
      <w:r w:rsidRPr="0017138C">
        <w:rPr>
          <w:rFonts w:ascii="Arial" w:hAnsi="Arial" w:cs="Arial"/>
          <w:sz w:val="20"/>
          <w:szCs w:val="20"/>
          <w:lang w:eastAsia="en-GB" w:bidi="en-GB"/>
        </w:rPr>
        <w:t xml:space="preserve">.  </w:t>
      </w:r>
    </w:p>
    <w:p w14:paraId="01B753AB" w14:textId="53432D76" w:rsidR="00050C6A" w:rsidRPr="0017138C" w:rsidRDefault="00050C6A" w:rsidP="0017138C">
      <w:pPr>
        <w:spacing w:line="276" w:lineRule="auto"/>
        <w:ind w:firstLine="540"/>
        <w:jc w:val="both"/>
        <w:rPr>
          <w:rFonts w:ascii="Arial" w:hAnsi="Arial" w:cs="Arial"/>
          <w:sz w:val="20"/>
          <w:szCs w:val="20"/>
          <w:lang w:eastAsia="en-GB" w:bidi="en-GB"/>
        </w:rPr>
      </w:pPr>
      <w:r w:rsidRPr="0017138C">
        <w:rPr>
          <w:rFonts w:ascii="Arial" w:hAnsi="Arial" w:cs="Arial"/>
          <w:sz w:val="20"/>
          <w:szCs w:val="20"/>
          <w:lang w:eastAsia="en-GB" w:bidi="en-GB"/>
        </w:rPr>
        <w:t xml:space="preserve">Kadar </w:t>
      </w:r>
      <w:proofErr w:type="spellStart"/>
      <w:r w:rsidRPr="0017138C">
        <w:rPr>
          <w:rFonts w:ascii="Arial" w:hAnsi="Arial" w:cs="Arial"/>
          <w:sz w:val="20"/>
          <w:szCs w:val="20"/>
          <w:lang w:eastAsia="en-GB" w:bidi="en-GB"/>
        </w:rPr>
        <w:t>klorofil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erat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kaitannya</w:t>
      </w:r>
      <w:proofErr w:type="spellEnd"/>
      <w:r w:rsidRPr="0017138C">
        <w:rPr>
          <w:rFonts w:ascii="Arial" w:hAnsi="Arial" w:cs="Arial"/>
          <w:sz w:val="20"/>
          <w:szCs w:val="20"/>
          <w:lang w:eastAsia="en-GB" w:bidi="en-GB"/>
        </w:rPr>
        <w:t xml:space="preserve"> dengan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dan </w:t>
      </w:r>
      <w:proofErr w:type="spellStart"/>
      <w:r w:rsidRPr="0017138C">
        <w:rPr>
          <w:rFonts w:ascii="Arial" w:hAnsi="Arial" w:cs="Arial"/>
          <w:sz w:val="20"/>
          <w:szCs w:val="20"/>
          <w:lang w:eastAsia="en-GB" w:bidi="en-GB"/>
        </w:rPr>
        <w:t>luas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Hal </w:t>
      </w:r>
      <w:proofErr w:type="spellStart"/>
      <w:r w:rsidRPr="0017138C">
        <w:rPr>
          <w:rFonts w:ascii="Arial" w:hAnsi="Arial" w:cs="Arial"/>
          <w:sz w:val="20"/>
          <w:szCs w:val="20"/>
          <w:lang w:eastAsia="en-GB" w:bidi="en-GB"/>
        </w:rPr>
        <w:t>tersebut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dibuktikan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melalui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hasil</w:t>
      </w:r>
      <w:proofErr w:type="spellEnd"/>
      <w:r w:rsidRPr="0017138C">
        <w:rPr>
          <w:rFonts w:ascii="Arial" w:hAnsi="Arial" w:cs="Arial"/>
          <w:sz w:val="20"/>
          <w:szCs w:val="20"/>
          <w:lang w:eastAsia="en-GB" w:bidi="en-GB"/>
        </w:rPr>
        <w:t xml:space="preserve"> uji </w:t>
      </w:r>
      <w:proofErr w:type="spellStart"/>
      <w:r w:rsidRPr="0017138C">
        <w:rPr>
          <w:rFonts w:ascii="Arial" w:hAnsi="Arial" w:cs="Arial"/>
          <w:sz w:val="20"/>
          <w:szCs w:val="20"/>
          <w:lang w:eastAsia="en-GB" w:bidi="en-GB"/>
        </w:rPr>
        <w:t>korelasi</w:t>
      </w:r>
      <w:proofErr w:type="spellEnd"/>
      <w:r w:rsidRPr="0017138C">
        <w:rPr>
          <w:rFonts w:ascii="Arial" w:hAnsi="Arial" w:cs="Arial"/>
          <w:sz w:val="20"/>
          <w:szCs w:val="20"/>
          <w:lang w:eastAsia="en-GB" w:bidi="en-GB"/>
        </w:rPr>
        <w:t xml:space="preserve"> data parameter </w:t>
      </w:r>
      <w:proofErr w:type="spellStart"/>
      <w:r w:rsidRPr="0017138C">
        <w:rPr>
          <w:rFonts w:ascii="Arial" w:hAnsi="Arial" w:cs="Arial"/>
          <w:sz w:val="20"/>
          <w:szCs w:val="20"/>
          <w:lang w:eastAsia="en-GB" w:bidi="en-GB"/>
        </w:rPr>
        <w:t>kadar</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klorofil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dan </w:t>
      </w:r>
      <w:proofErr w:type="spellStart"/>
      <w:r w:rsidRPr="0017138C">
        <w:rPr>
          <w:rFonts w:ascii="Arial" w:hAnsi="Arial" w:cs="Arial"/>
          <w:sz w:val="20"/>
          <w:szCs w:val="20"/>
          <w:lang w:eastAsia="en-GB" w:bidi="en-GB"/>
        </w:rPr>
        <w:t>luas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yang </w:t>
      </w:r>
      <w:proofErr w:type="spellStart"/>
      <w:r w:rsidRPr="0017138C">
        <w:rPr>
          <w:rFonts w:ascii="Arial" w:hAnsi="Arial" w:cs="Arial"/>
          <w:sz w:val="20"/>
          <w:szCs w:val="20"/>
          <w:lang w:eastAsia="en-GB" w:bidi="en-GB"/>
        </w:rPr>
        <w:t>menunjukkan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bahwa</w:t>
      </w:r>
      <w:proofErr w:type="spellEnd"/>
      <w:r w:rsidRPr="0017138C">
        <w:rPr>
          <w:rFonts w:ascii="Arial" w:hAnsi="Arial" w:cs="Arial"/>
          <w:sz w:val="20"/>
          <w:szCs w:val="20"/>
          <w:lang w:eastAsia="en-GB" w:bidi="en-GB"/>
        </w:rPr>
        <w:t xml:space="preserve"> parameter </w:t>
      </w:r>
      <w:proofErr w:type="spellStart"/>
      <w:r w:rsidRPr="0017138C">
        <w:rPr>
          <w:rFonts w:ascii="Arial" w:hAnsi="Arial" w:cs="Arial"/>
          <w:sz w:val="20"/>
          <w:szCs w:val="20"/>
          <w:lang w:eastAsia="en-GB" w:bidi="en-GB"/>
        </w:rPr>
        <w:t>kadar</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klorofil</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berkorelasi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positif</w:t>
      </w:r>
      <w:proofErr w:type="spellEnd"/>
      <w:r w:rsidRPr="0017138C">
        <w:rPr>
          <w:rFonts w:ascii="Arial" w:hAnsi="Arial" w:cs="Arial"/>
          <w:sz w:val="20"/>
          <w:szCs w:val="20"/>
          <w:lang w:eastAsia="en-GB" w:bidi="en-GB"/>
        </w:rPr>
        <w:t xml:space="preserve"> dengan parameter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(r = 0,89605) dan </w:t>
      </w:r>
      <w:proofErr w:type="spellStart"/>
      <w:r w:rsidRPr="0017138C">
        <w:rPr>
          <w:rFonts w:ascii="Arial" w:hAnsi="Arial" w:cs="Arial"/>
          <w:sz w:val="20"/>
          <w:szCs w:val="20"/>
          <w:lang w:eastAsia="en-GB" w:bidi="en-GB"/>
        </w:rPr>
        <w:t>luas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(r = 0,97999). Hal </w:t>
      </w:r>
      <w:proofErr w:type="spellStart"/>
      <w:r w:rsidRPr="0017138C">
        <w:rPr>
          <w:rFonts w:ascii="Arial" w:hAnsi="Arial" w:cs="Arial"/>
          <w:sz w:val="20"/>
          <w:szCs w:val="20"/>
          <w:lang w:eastAsia="en-GB" w:bidi="en-GB"/>
        </w:rPr>
        <w:t>ini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sejalan</w:t>
      </w:r>
      <w:proofErr w:type="spellEnd"/>
      <w:r w:rsidRPr="0017138C">
        <w:rPr>
          <w:rFonts w:ascii="Arial" w:hAnsi="Arial" w:cs="Arial"/>
          <w:sz w:val="20"/>
          <w:szCs w:val="20"/>
          <w:lang w:eastAsia="en-GB" w:bidi="en-GB"/>
        </w:rPr>
        <w:t xml:space="preserve"> dengan </w:t>
      </w:r>
      <w:proofErr w:type="spellStart"/>
      <w:r w:rsidRPr="0017138C">
        <w:rPr>
          <w:rFonts w:ascii="Arial" w:hAnsi="Arial" w:cs="Arial"/>
          <w:sz w:val="20"/>
          <w:szCs w:val="20"/>
          <w:lang w:eastAsia="en-GB" w:bidi="en-GB"/>
        </w:rPr>
        <w:t>pernyataan</w:t>
      </w:r>
      <w:proofErr w:type="spellEnd"/>
      <w:r w:rsidRPr="0017138C">
        <w:rPr>
          <w:rFonts w:ascii="Arial" w:hAnsi="Arial" w:cs="Arial"/>
          <w:sz w:val="20"/>
          <w:szCs w:val="20"/>
          <w:lang w:eastAsia="en-GB" w:bidi="en-GB"/>
        </w:rPr>
        <w:t xml:space="preserve"> Hidayah </w:t>
      </w:r>
      <w:r w:rsidRPr="0017138C">
        <w:rPr>
          <w:rFonts w:ascii="Arial" w:hAnsi="Arial" w:cs="Arial"/>
          <w:i/>
          <w:sz w:val="20"/>
          <w:szCs w:val="20"/>
          <w:lang w:eastAsia="en-GB" w:bidi="en-GB"/>
        </w:rPr>
        <w:t>et al.</w:t>
      </w:r>
      <w:r w:rsidRPr="0017138C">
        <w:rPr>
          <w:rFonts w:ascii="Arial" w:hAnsi="Arial" w:cs="Arial"/>
          <w:sz w:val="20"/>
          <w:szCs w:val="20"/>
          <w:lang w:eastAsia="en-GB" w:bidi="en-GB"/>
        </w:rPr>
        <w:t xml:space="preserve"> (2016), </w:t>
      </w:r>
      <w:proofErr w:type="spellStart"/>
      <w:r w:rsidRPr="0017138C">
        <w:rPr>
          <w:rFonts w:ascii="Arial" w:hAnsi="Arial" w:cs="Arial"/>
          <w:sz w:val="20"/>
          <w:szCs w:val="20"/>
          <w:lang w:eastAsia="en-GB" w:bidi="en-GB"/>
        </w:rPr>
        <w:t>menyatakan</w:t>
      </w:r>
      <w:proofErr w:type="spellEnd"/>
      <w:r w:rsidRPr="0017138C">
        <w:rPr>
          <w:rFonts w:ascii="Arial" w:hAnsi="Arial" w:cs="Arial"/>
          <w:sz w:val="20"/>
          <w:szCs w:val="20"/>
          <w:lang w:eastAsia="en-GB" w:bidi="en-GB"/>
        </w:rPr>
        <w:t xml:space="preserve"> hara nitrogen </w:t>
      </w:r>
      <w:proofErr w:type="spellStart"/>
      <w:r w:rsidRPr="0017138C">
        <w:rPr>
          <w:rFonts w:ascii="Arial" w:hAnsi="Arial" w:cs="Arial"/>
          <w:sz w:val="20"/>
          <w:szCs w:val="20"/>
          <w:lang w:eastAsia="en-GB" w:bidi="en-GB"/>
        </w:rPr>
        <w:t>dapat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berpengaruh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terhadap</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pertumbuhan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vegetatif</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misalnya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dapat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memicu</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pertumbuhan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muda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Apabila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dan </w:t>
      </w:r>
      <w:proofErr w:type="spellStart"/>
      <w:r w:rsidRPr="0017138C">
        <w:rPr>
          <w:rFonts w:ascii="Arial" w:hAnsi="Arial" w:cs="Arial"/>
          <w:sz w:val="20"/>
          <w:szCs w:val="20"/>
          <w:lang w:eastAsia="en-GB" w:bidi="en-GB"/>
        </w:rPr>
        <w:t>luas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yang </w:t>
      </w:r>
      <w:proofErr w:type="spellStart"/>
      <w:r w:rsidRPr="0017138C">
        <w:rPr>
          <w:rFonts w:ascii="Arial" w:hAnsi="Arial" w:cs="Arial"/>
          <w:sz w:val="20"/>
          <w:szCs w:val="20"/>
          <w:lang w:eastAsia="en-GB" w:bidi="en-GB"/>
        </w:rPr>
        <w:t>dihasilkan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tanaman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meningkat</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maka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mempengaruhi</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meningkatnya</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jumlah</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klorofil</w:t>
      </w:r>
      <w:proofErr w:type="spellEnd"/>
      <w:r w:rsidRPr="0017138C">
        <w:rPr>
          <w:rFonts w:ascii="Arial" w:hAnsi="Arial" w:cs="Arial"/>
          <w:sz w:val="20"/>
          <w:szCs w:val="20"/>
          <w:lang w:eastAsia="en-GB" w:bidi="en-GB"/>
        </w:rPr>
        <w:t xml:space="preserve"> pada </w:t>
      </w:r>
      <w:proofErr w:type="spellStart"/>
      <w:r w:rsidRPr="0017138C">
        <w:rPr>
          <w:rFonts w:ascii="Arial" w:hAnsi="Arial" w:cs="Arial"/>
          <w:sz w:val="20"/>
          <w:szCs w:val="20"/>
          <w:lang w:eastAsia="en-GB" w:bidi="en-GB"/>
        </w:rPr>
        <w:t>daun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sehingga</w:t>
      </w:r>
      <w:proofErr w:type="spellEnd"/>
      <w:r w:rsidRPr="0017138C">
        <w:rPr>
          <w:rFonts w:ascii="Arial" w:hAnsi="Arial" w:cs="Arial"/>
          <w:sz w:val="20"/>
          <w:szCs w:val="20"/>
          <w:lang w:eastAsia="en-GB" w:bidi="en-GB"/>
        </w:rPr>
        <w:t xml:space="preserve"> proses </w:t>
      </w:r>
      <w:proofErr w:type="spellStart"/>
      <w:r w:rsidRPr="0017138C">
        <w:rPr>
          <w:rFonts w:ascii="Arial" w:hAnsi="Arial" w:cs="Arial"/>
          <w:sz w:val="20"/>
          <w:szCs w:val="20"/>
          <w:lang w:eastAsia="en-GB" w:bidi="en-GB"/>
        </w:rPr>
        <w:t>fotosintesis</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akan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berjalan</w:t>
      </w:r>
      <w:proofErr w:type="spellEnd"/>
      <w:r w:rsidRPr="0017138C">
        <w:rPr>
          <w:rFonts w:ascii="Arial" w:hAnsi="Arial" w:cs="Arial"/>
          <w:sz w:val="20"/>
          <w:szCs w:val="20"/>
          <w:lang w:eastAsia="en-GB" w:bidi="en-GB"/>
        </w:rPr>
        <w:t xml:space="preserve"> </w:t>
      </w:r>
      <w:proofErr w:type="spellStart"/>
      <w:r w:rsidRPr="0017138C">
        <w:rPr>
          <w:rFonts w:ascii="Arial" w:hAnsi="Arial" w:cs="Arial"/>
          <w:sz w:val="20"/>
          <w:szCs w:val="20"/>
          <w:lang w:eastAsia="en-GB" w:bidi="en-GB"/>
        </w:rPr>
        <w:t>secara</w:t>
      </w:r>
      <w:proofErr w:type="spellEnd"/>
      <w:r w:rsidRPr="0017138C">
        <w:rPr>
          <w:rFonts w:ascii="Arial" w:hAnsi="Arial" w:cs="Arial"/>
          <w:sz w:val="20"/>
          <w:szCs w:val="20"/>
          <w:lang w:eastAsia="en-GB" w:bidi="en-GB"/>
        </w:rPr>
        <w:t xml:space="preserve"> optimal.</w:t>
      </w:r>
    </w:p>
    <w:p w14:paraId="67841762" w14:textId="77777777" w:rsidR="0017138C" w:rsidRDefault="0017138C" w:rsidP="0017138C">
      <w:pPr>
        <w:spacing w:line="276" w:lineRule="auto"/>
        <w:ind w:firstLine="540"/>
        <w:jc w:val="both"/>
        <w:rPr>
          <w:lang w:eastAsia="en-GB" w:bidi="en-GB"/>
        </w:rPr>
        <w:sectPr w:rsidR="0017138C" w:rsidSect="000A2F4C">
          <w:headerReference w:type="first" r:id="rId16"/>
          <w:type w:val="continuous"/>
          <w:pgSz w:w="11906" w:h="16838"/>
          <w:pgMar w:top="1701" w:right="1418" w:bottom="1418" w:left="1701" w:header="720" w:footer="720" w:gutter="0"/>
          <w:pgNumType w:start="1"/>
          <w:cols w:num="2" w:space="708"/>
          <w:titlePg/>
        </w:sectPr>
      </w:pPr>
    </w:p>
    <w:p w14:paraId="2A309B46" w14:textId="77777777" w:rsidR="00050C6A" w:rsidRPr="00050C6A" w:rsidRDefault="00050C6A" w:rsidP="0017138C">
      <w:pPr>
        <w:spacing w:before="240" w:line="276" w:lineRule="auto"/>
        <w:jc w:val="both"/>
        <w:rPr>
          <w:rFonts w:ascii="Arial" w:hAnsi="Arial" w:cs="Arial"/>
          <w:sz w:val="20"/>
          <w:szCs w:val="20"/>
        </w:rPr>
      </w:pPr>
      <w:r w:rsidRPr="00050C6A">
        <w:rPr>
          <w:rFonts w:ascii="Arial" w:hAnsi="Arial" w:cs="Arial"/>
          <w:sz w:val="20"/>
          <w:szCs w:val="20"/>
        </w:rPr>
        <w:t xml:space="preserve">Tabel 2. Hasil </w:t>
      </w:r>
      <w:proofErr w:type="spellStart"/>
      <w:r w:rsidRPr="00050C6A">
        <w:rPr>
          <w:rFonts w:ascii="Arial" w:hAnsi="Arial" w:cs="Arial"/>
          <w:sz w:val="20"/>
          <w:szCs w:val="20"/>
        </w:rPr>
        <w:t>Analisis</w:t>
      </w:r>
      <w:proofErr w:type="spellEnd"/>
      <w:r w:rsidRPr="00050C6A">
        <w:rPr>
          <w:rFonts w:ascii="Arial" w:hAnsi="Arial" w:cs="Arial"/>
          <w:sz w:val="20"/>
          <w:szCs w:val="20"/>
        </w:rPr>
        <w:t xml:space="preserve"> Rerata </w:t>
      </w:r>
      <w:proofErr w:type="spellStart"/>
      <w:r w:rsidRPr="00050C6A">
        <w:rPr>
          <w:rFonts w:ascii="Arial" w:hAnsi="Arial" w:cs="Arial"/>
          <w:sz w:val="20"/>
          <w:szCs w:val="20"/>
        </w:rPr>
        <w:t>Pengaruh</w:t>
      </w:r>
      <w:proofErr w:type="spellEnd"/>
      <w:r w:rsidRPr="00050C6A">
        <w:rPr>
          <w:rFonts w:ascii="Arial" w:hAnsi="Arial" w:cs="Arial"/>
          <w:sz w:val="20"/>
          <w:szCs w:val="20"/>
        </w:rPr>
        <w:t xml:space="preserve"> </w:t>
      </w:r>
      <w:proofErr w:type="spellStart"/>
      <w:r w:rsidRPr="00050C6A">
        <w:rPr>
          <w:rFonts w:ascii="Arial" w:hAnsi="Arial" w:cs="Arial"/>
          <w:sz w:val="20"/>
          <w:szCs w:val="20"/>
        </w:rPr>
        <w:t>Dosis</w:t>
      </w:r>
      <w:proofErr w:type="spellEnd"/>
      <w:r w:rsidRPr="00050C6A">
        <w:rPr>
          <w:rFonts w:ascii="Arial" w:hAnsi="Arial" w:cs="Arial"/>
          <w:sz w:val="20"/>
          <w:szCs w:val="20"/>
        </w:rPr>
        <w:t xml:space="preserve"> </w:t>
      </w:r>
      <w:proofErr w:type="spellStart"/>
      <w:r w:rsidRPr="00050C6A">
        <w:rPr>
          <w:rFonts w:ascii="Arial" w:hAnsi="Arial" w:cs="Arial"/>
          <w:sz w:val="20"/>
          <w:szCs w:val="20"/>
        </w:rPr>
        <w:t>Pupuk</w:t>
      </w:r>
      <w:proofErr w:type="spellEnd"/>
      <w:r w:rsidRPr="00050C6A">
        <w:rPr>
          <w:rFonts w:ascii="Arial" w:hAnsi="Arial" w:cs="Arial"/>
          <w:sz w:val="20"/>
          <w:szCs w:val="20"/>
        </w:rPr>
        <w:t xml:space="preserve"> N </w:t>
      </w:r>
      <w:proofErr w:type="spellStart"/>
      <w:r w:rsidRPr="00050C6A">
        <w:rPr>
          <w:rFonts w:ascii="Arial" w:hAnsi="Arial" w:cs="Arial"/>
          <w:sz w:val="20"/>
          <w:szCs w:val="20"/>
        </w:rPr>
        <w:t>terhadap</w:t>
      </w:r>
      <w:proofErr w:type="spellEnd"/>
      <w:r w:rsidRPr="00050C6A">
        <w:rPr>
          <w:rFonts w:ascii="Arial" w:hAnsi="Arial" w:cs="Arial"/>
          <w:sz w:val="20"/>
          <w:szCs w:val="20"/>
        </w:rPr>
        <w:t xml:space="preserve"> Parameter Hasil </w:t>
      </w:r>
      <w:proofErr w:type="spellStart"/>
      <w:r w:rsidRPr="00050C6A">
        <w:rPr>
          <w:rFonts w:ascii="Arial" w:hAnsi="Arial" w:cs="Arial"/>
          <w:sz w:val="20"/>
          <w:szCs w:val="20"/>
        </w:rPr>
        <w:t>Tanaman</w:t>
      </w:r>
      <w:proofErr w:type="spellEnd"/>
      <w:r w:rsidRPr="00050C6A">
        <w:rPr>
          <w:rFonts w:ascii="Arial" w:hAnsi="Arial" w:cs="Arial"/>
          <w:sz w:val="20"/>
          <w:szCs w:val="20"/>
        </w:rPr>
        <w:t>.</w:t>
      </w:r>
      <w:r w:rsidRPr="00050C6A">
        <w:rPr>
          <w:rFonts w:ascii="Arial" w:hAnsi="Arial" w:cs="Arial"/>
          <w:sz w:val="20"/>
          <w:szCs w:val="20"/>
        </w:rPr>
        <w:fldChar w:fldCharType="begin"/>
      </w:r>
      <w:r w:rsidRPr="00050C6A">
        <w:rPr>
          <w:rFonts w:ascii="Arial" w:hAnsi="Arial" w:cs="Arial"/>
          <w:sz w:val="20"/>
          <w:szCs w:val="20"/>
        </w:rPr>
        <w:instrText xml:space="preserve"> LINK Excel.Sheet.12 "E:\\SKRIPSI\\Data Penelitian.xlsx" Sheet8!R2C11:R6C17 \a \f 4 \h  \* MERGEFORMAT </w:instrText>
      </w:r>
      <w:r w:rsidRPr="00050C6A">
        <w:rPr>
          <w:rFonts w:ascii="Arial" w:hAnsi="Arial" w:cs="Arial"/>
          <w:sz w:val="20"/>
          <w:szCs w:val="20"/>
        </w:rPr>
        <w:fldChar w:fldCharType="separate"/>
      </w:r>
    </w:p>
    <w:tbl>
      <w:tblPr>
        <w:tblW w:w="8235" w:type="dxa"/>
        <w:tblInd w:w="180" w:type="dxa"/>
        <w:tblLook w:val="04A0" w:firstRow="1" w:lastRow="0" w:firstColumn="1" w:lastColumn="0" w:noHBand="0" w:noVBand="1"/>
      </w:tblPr>
      <w:tblGrid>
        <w:gridCol w:w="1440"/>
        <w:gridCol w:w="1080"/>
        <w:gridCol w:w="1035"/>
        <w:gridCol w:w="1260"/>
        <w:gridCol w:w="1080"/>
        <w:gridCol w:w="1260"/>
        <w:gridCol w:w="1080"/>
      </w:tblGrid>
      <w:tr w:rsidR="00050C6A" w:rsidRPr="00050C6A" w14:paraId="53E48ABC" w14:textId="77777777" w:rsidTr="00E1137F">
        <w:trPr>
          <w:trHeight w:val="300"/>
        </w:trPr>
        <w:tc>
          <w:tcPr>
            <w:tcW w:w="1440" w:type="dxa"/>
            <w:vMerge w:val="restart"/>
            <w:tcBorders>
              <w:top w:val="single" w:sz="4" w:space="0" w:color="auto"/>
              <w:left w:val="nil"/>
              <w:right w:val="nil"/>
            </w:tcBorders>
            <w:shd w:val="clear" w:color="auto" w:fill="auto"/>
            <w:vAlign w:val="center"/>
            <w:hideMark/>
          </w:tcPr>
          <w:p w14:paraId="25C1A226"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proofErr w:type="spellStart"/>
            <w:r w:rsidRPr="00050C6A">
              <w:rPr>
                <w:rFonts w:ascii="Arial" w:eastAsia="Times New Roman" w:hAnsi="Arial" w:cs="Arial"/>
                <w:color w:val="000000"/>
                <w:sz w:val="20"/>
                <w:szCs w:val="20"/>
                <w:lang w:eastAsia="id-ID"/>
              </w:rPr>
              <w:t>Dosis</w:t>
            </w:r>
            <w:proofErr w:type="spellEnd"/>
            <w:r w:rsidRPr="00050C6A">
              <w:rPr>
                <w:rFonts w:ascii="Arial" w:eastAsia="Times New Roman" w:hAnsi="Arial" w:cs="Arial"/>
                <w:color w:val="000000"/>
                <w:sz w:val="20"/>
                <w:szCs w:val="20"/>
                <w:lang w:eastAsia="id-ID"/>
              </w:rPr>
              <w:t xml:space="preserve"> </w:t>
            </w:r>
          </w:p>
          <w:p w14:paraId="10765DDB"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proofErr w:type="spellStart"/>
            <w:r w:rsidRPr="00050C6A">
              <w:rPr>
                <w:rFonts w:ascii="Arial" w:eastAsia="Times New Roman" w:hAnsi="Arial" w:cs="Arial"/>
                <w:color w:val="000000"/>
                <w:sz w:val="20"/>
                <w:szCs w:val="20"/>
                <w:lang w:eastAsia="id-ID"/>
              </w:rPr>
              <w:t>Pupuk</w:t>
            </w:r>
            <w:proofErr w:type="spellEnd"/>
            <w:r w:rsidRPr="00050C6A">
              <w:rPr>
                <w:rFonts w:ascii="Arial" w:eastAsia="Times New Roman" w:hAnsi="Arial" w:cs="Arial"/>
                <w:color w:val="000000"/>
                <w:sz w:val="20"/>
                <w:szCs w:val="20"/>
                <w:lang w:eastAsia="id-ID"/>
              </w:rPr>
              <w:t xml:space="preserve"> Urea</w:t>
            </w:r>
          </w:p>
          <w:p w14:paraId="27FB4A11"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(kg/ha)</w:t>
            </w:r>
          </w:p>
        </w:tc>
        <w:tc>
          <w:tcPr>
            <w:tcW w:w="6795" w:type="dxa"/>
            <w:gridSpan w:val="6"/>
            <w:tcBorders>
              <w:top w:val="single" w:sz="4" w:space="0" w:color="auto"/>
              <w:left w:val="nil"/>
              <w:bottom w:val="single" w:sz="4" w:space="0" w:color="auto"/>
              <w:right w:val="nil"/>
            </w:tcBorders>
            <w:shd w:val="clear" w:color="auto" w:fill="auto"/>
            <w:noWrap/>
            <w:vAlign w:val="center"/>
            <w:hideMark/>
          </w:tcPr>
          <w:p w14:paraId="6E5527CB"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Parameter</w:t>
            </w:r>
          </w:p>
        </w:tc>
      </w:tr>
      <w:tr w:rsidR="00050C6A" w:rsidRPr="00050C6A" w14:paraId="47684FA9" w14:textId="77777777" w:rsidTr="00E1137F">
        <w:trPr>
          <w:trHeight w:val="20"/>
        </w:trPr>
        <w:tc>
          <w:tcPr>
            <w:tcW w:w="1440" w:type="dxa"/>
            <w:vMerge/>
            <w:tcBorders>
              <w:left w:val="nil"/>
              <w:right w:val="nil"/>
            </w:tcBorders>
            <w:vAlign w:val="center"/>
            <w:hideMark/>
          </w:tcPr>
          <w:p w14:paraId="01AB2F09" w14:textId="77777777" w:rsidR="00050C6A" w:rsidRPr="00050C6A" w:rsidRDefault="00050C6A" w:rsidP="0017138C">
            <w:pPr>
              <w:spacing w:line="276" w:lineRule="auto"/>
              <w:rPr>
                <w:rFonts w:ascii="Arial" w:eastAsia="Times New Roman" w:hAnsi="Arial" w:cs="Arial"/>
                <w:color w:val="000000"/>
                <w:sz w:val="20"/>
                <w:szCs w:val="20"/>
                <w:lang w:eastAsia="id-ID"/>
              </w:rPr>
            </w:pPr>
          </w:p>
        </w:tc>
        <w:tc>
          <w:tcPr>
            <w:tcW w:w="1080" w:type="dxa"/>
            <w:tcBorders>
              <w:top w:val="nil"/>
              <w:left w:val="nil"/>
              <w:right w:val="nil"/>
            </w:tcBorders>
            <w:shd w:val="clear" w:color="auto" w:fill="auto"/>
            <w:noWrap/>
            <w:vAlign w:val="center"/>
            <w:hideMark/>
          </w:tcPr>
          <w:p w14:paraId="1F380C7E"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 xml:space="preserve">Panjang </w:t>
            </w:r>
            <w:proofErr w:type="spellStart"/>
            <w:r w:rsidRPr="00050C6A">
              <w:rPr>
                <w:rFonts w:ascii="Arial" w:eastAsia="Times New Roman" w:hAnsi="Arial" w:cs="Arial"/>
                <w:color w:val="000000"/>
                <w:sz w:val="20"/>
                <w:szCs w:val="20"/>
                <w:lang w:eastAsia="id-ID"/>
              </w:rPr>
              <w:t>Tongkol</w:t>
            </w:r>
            <w:proofErr w:type="spellEnd"/>
          </w:p>
          <w:p w14:paraId="4443F54C"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(cm)</w:t>
            </w:r>
          </w:p>
        </w:tc>
        <w:tc>
          <w:tcPr>
            <w:tcW w:w="1035" w:type="dxa"/>
            <w:tcBorders>
              <w:top w:val="nil"/>
              <w:left w:val="nil"/>
              <w:right w:val="nil"/>
            </w:tcBorders>
            <w:shd w:val="clear" w:color="auto" w:fill="auto"/>
            <w:noWrap/>
            <w:vAlign w:val="center"/>
            <w:hideMark/>
          </w:tcPr>
          <w:p w14:paraId="7E2645F0"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 xml:space="preserve">Diameter </w:t>
            </w:r>
            <w:proofErr w:type="spellStart"/>
            <w:r w:rsidRPr="00050C6A">
              <w:rPr>
                <w:rFonts w:ascii="Arial" w:eastAsia="Times New Roman" w:hAnsi="Arial" w:cs="Arial"/>
                <w:color w:val="000000"/>
                <w:sz w:val="20"/>
                <w:szCs w:val="20"/>
                <w:lang w:eastAsia="id-ID"/>
              </w:rPr>
              <w:t>Tongkol</w:t>
            </w:r>
            <w:proofErr w:type="spellEnd"/>
          </w:p>
          <w:p w14:paraId="1D560685"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(cm)</w:t>
            </w:r>
          </w:p>
        </w:tc>
        <w:tc>
          <w:tcPr>
            <w:tcW w:w="1260" w:type="dxa"/>
            <w:tcBorders>
              <w:top w:val="nil"/>
              <w:left w:val="nil"/>
              <w:right w:val="nil"/>
            </w:tcBorders>
            <w:shd w:val="clear" w:color="auto" w:fill="auto"/>
            <w:noWrap/>
            <w:vAlign w:val="center"/>
            <w:hideMark/>
          </w:tcPr>
          <w:p w14:paraId="0844D963"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 xml:space="preserve">Berat </w:t>
            </w:r>
            <w:proofErr w:type="spellStart"/>
            <w:r w:rsidRPr="00050C6A">
              <w:rPr>
                <w:rFonts w:ascii="Arial" w:eastAsia="Times New Roman" w:hAnsi="Arial" w:cs="Arial"/>
                <w:color w:val="000000"/>
                <w:sz w:val="20"/>
                <w:szCs w:val="20"/>
                <w:lang w:eastAsia="id-ID"/>
              </w:rPr>
              <w:t>Tongkol</w:t>
            </w:r>
            <w:proofErr w:type="spellEnd"/>
            <w:r w:rsidRPr="00050C6A">
              <w:rPr>
                <w:rFonts w:ascii="Arial" w:eastAsia="Times New Roman" w:hAnsi="Arial" w:cs="Arial"/>
                <w:color w:val="000000"/>
                <w:sz w:val="20"/>
                <w:szCs w:val="20"/>
                <w:lang w:eastAsia="id-ID"/>
              </w:rPr>
              <w:t xml:space="preserve"> dengan </w:t>
            </w:r>
            <w:proofErr w:type="spellStart"/>
            <w:r w:rsidRPr="00050C6A">
              <w:rPr>
                <w:rFonts w:ascii="Arial" w:eastAsia="Times New Roman" w:hAnsi="Arial" w:cs="Arial"/>
                <w:color w:val="000000"/>
                <w:sz w:val="20"/>
                <w:szCs w:val="20"/>
                <w:lang w:eastAsia="id-ID"/>
              </w:rPr>
              <w:t>Klobot</w:t>
            </w:r>
            <w:proofErr w:type="spellEnd"/>
          </w:p>
        </w:tc>
        <w:tc>
          <w:tcPr>
            <w:tcW w:w="1080" w:type="dxa"/>
            <w:tcBorders>
              <w:top w:val="nil"/>
              <w:left w:val="nil"/>
              <w:right w:val="nil"/>
            </w:tcBorders>
            <w:shd w:val="clear" w:color="auto" w:fill="auto"/>
            <w:noWrap/>
            <w:vAlign w:val="center"/>
            <w:hideMark/>
          </w:tcPr>
          <w:p w14:paraId="54545FDD"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 xml:space="preserve">Berat </w:t>
            </w:r>
            <w:proofErr w:type="spellStart"/>
            <w:r w:rsidRPr="00050C6A">
              <w:rPr>
                <w:rFonts w:ascii="Arial" w:eastAsia="Times New Roman" w:hAnsi="Arial" w:cs="Arial"/>
                <w:color w:val="000000"/>
                <w:sz w:val="20"/>
                <w:szCs w:val="20"/>
                <w:lang w:eastAsia="id-ID"/>
              </w:rPr>
              <w:t>Tongkol</w:t>
            </w:r>
            <w:proofErr w:type="spellEnd"/>
            <w:r w:rsidRPr="00050C6A">
              <w:rPr>
                <w:rFonts w:ascii="Arial" w:eastAsia="Times New Roman" w:hAnsi="Arial" w:cs="Arial"/>
                <w:color w:val="000000"/>
                <w:sz w:val="20"/>
                <w:szCs w:val="20"/>
                <w:lang w:eastAsia="id-ID"/>
              </w:rPr>
              <w:t xml:space="preserve"> </w:t>
            </w:r>
            <w:proofErr w:type="spellStart"/>
            <w:r w:rsidRPr="00050C6A">
              <w:rPr>
                <w:rFonts w:ascii="Arial" w:eastAsia="Times New Roman" w:hAnsi="Arial" w:cs="Arial"/>
                <w:color w:val="000000"/>
                <w:sz w:val="20"/>
                <w:szCs w:val="20"/>
                <w:lang w:eastAsia="id-ID"/>
              </w:rPr>
              <w:t>tanpa</w:t>
            </w:r>
            <w:proofErr w:type="spellEnd"/>
            <w:r w:rsidRPr="00050C6A">
              <w:rPr>
                <w:rFonts w:ascii="Arial" w:eastAsia="Times New Roman" w:hAnsi="Arial" w:cs="Arial"/>
                <w:color w:val="000000"/>
                <w:sz w:val="20"/>
                <w:szCs w:val="20"/>
                <w:lang w:eastAsia="id-ID"/>
              </w:rPr>
              <w:t xml:space="preserve"> </w:t>
            </w:r>
            <w:proofErr w:type="spellStart"/>
            <w:r w:rsidRPr="00050C6A">
              <w:rPr>
                <w:rFonts w:ascii="Arial" w:eastAsia="Times New Roman" w:hAnsi="Arial" w:cs="Arial"/>
                <w:color w:val="000000"/>
                <w:sz w:val="20"/>
                <w:szCs w:val="20"/>
                <w:lang w:eastAsia="id-ID"/>
              </w:rPr>
              <w:t>Klobot</w:t>
            </w:r>
            <w:proofErr w:type="spellEnd"/>
          </w:p>
        </w:tc>
        <w:tc>
          <w:tcPr>
            <w:tcW w:w="1260" w:type="dxa"/>
            <w:tcBorders>
              <w:top w:val="nil"/>
              <w:left w:val="nil"/>
              <w:right w:val="nil"/>
            </w:tcBorders>
            <w:shd w:val="clear" w:color="auto" w:fill="auto"/>
            <w:noWrap/>
            <w:vAlign w:val="center"/>
            <w:hideMark/>
          </w:tcPr>
          <w:p w14:paraId="43EE8444"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 xml:space="preserve">Berat Kering </w:t>
            </w:r>
            <w:proofErr w:type="spellStart"/>
            <w:r w:rsidRPr="00050C6A">
              <w:rPr>
                <w:rFonts w:ascii="Arial" w:eastAsia="Times New Roman" w:hAnsi="Arial" w:cs="Arial"/>
                <w:color w:val="000000"/>
                <w:sz w:val="20"/>
                <w:szCs w:val="20"/>
                <w:lang w:eastAsia="id-ID"/>
              </w:rPr>
              <w:t>Biji</w:t>
            </w:r>
            <w:proofErr w:type="spellEnd"/>
            <w:r w:rsidRPr="00050C6A">
              <w:rPr>
                <w:rFonts w:ascii="Arial" w:eastAsia="Times New Roman" w:hAnsi="Arial" w:cs="Arial"/>
                <w:color w:val="000000"/>
                <w:sz w:val="20"/>
                <w:szCs w:val="20"/>
                <w:lang w:eastAsia="id-ID"/>
              </w:rPr>
              <w:t xml:space="preserve"> per </w:t>
            </w:r>
            <w:proofErr w:type="spellStart"/>
            <w:r w:rsidRPr="00050C6A">
              <w:rPr>
                <w:rFonts w:ascii="Arial" w:eastAsia="Times New Roman" w:hAnsi="Arial" w:cs="Arial"/>
                <w:color w:val="000000"/>
                <w:sz w:val="20"/>
                <w:szCs w:val="20"/>
                <w:lang w:eastAsia="id-ID"/>
              </w:rPr>
              <w:t>Tongkol</w:t>
            </w:r>
            <w:proofErr w:type="spellEnd"/>
          </w:p>
        </w:tc>
        <w:tc>
          <w:tcPr>
            <w:tcW w:w="1080" w:type="dxa"/>
            <w:tcBorders>
              <w:top w:val="nil"/>
              <w:left w:val="nil"/>
              <w:right w:val="nil"/>
            </w:tcBorders>
            <w:shd w:val="clear" w:color="auto" w:fill="auto"/>
            <w:noWrap/>
            <w:vAlign w:val="center"/>
            <w:hideMark/>
          </w:tcPr>
          <w:p w14:paraId="3054FC85"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 xml:space="preserve">Berat Kering per 100 </w:t>
            </w:r>
            <w:proofErr w:type="spellStart"/>
            <w:r w:rsidRPr="00050C6A">
              <w:rPr>
                <w:rFonts w:ascii="Arial" w:eastAsia="Times New Roman" w:hAnsi="Arial" w:cs="Arial"/>
                <w:color w:val="000000"/>
                <w:sz w:val="20"/>
                <w:szCs w:val="20"/>
                <w:lang w:eastAsia="id-ID"/>
              </w:rPr>
              <w:t>Biji</w:t>
            </w:r>
            <w:proofErr w:type="spellEnd"/>
          </w:p>
        </w:tc>
      </w:tr>
      <w:tr w:rsidR="00050C6A" w:rsidRPr="00050C6A" w14:paraId="41CE7595" w14:textId="77777777" w:rsidTr="00E1137F">
        <w:trPr>
          <w:trHeight w:val="20"/>
        </w:trPr>
        <w:tc>
          <w:tcPr>
            <w:tcW w:w="1440" w:type="dxa"/>
            <w:vMerge/>
            <w:tcBorders>
              <w:left w:val="nil"/>
              <w:bottom w:val="single" w:sz="4" w:space="0" w:color="auto"/>
              <w:right w:val="nil"/>
            </w:tcBorders>
            <w:vAlign w:val="center"/>
          </w:tcPr>
          <w:p w14:paraId="07C4DBF7" w14:textId="77777777" w:rsidR="00050C6A" w:rsidRPr="00050C6A" w:rsidRDefault="00050C6A" w:rsidP="0017138C">
            <w:pPr>
              <w:spacing w:line="276" w:lineRule="auto"/>
              <w:rPr>
                <w:rFonts w:ascii="Arial" w:eastAsia="Times New Roman" w:hAnsi="Arial" w:cs="Arial"/>
                <w:color w:val="000000"/>
                <w:sz w:val="20"/>
                <w:szCs w:val="20"/>
                <w:lang w:eastAsia="id-ID"/>
              </w:rPr>
            </w:pPr>
          </w:p>
        </w:tc>
        <w:tc>
          <w:tcPr>
            <w:tcW w:w="1080" w:type="dxa"/>
            <w:tcBorders>
              <w:left w:val="nil"/>
              <w:bottom w:val="single" w:sz="4" w:space="0" w:color="auto"/>
              <w:right w:val="nil"/>
            </w:tcBorders>
            <w:shd w:val="clear" w:color="auto" w:fill="auto"/>
            <w:noWrap/>
            <w:vAlign w:val="center"/>
          </w:tcPr>
          <w:p w14:paraId="263756D8"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(cm)</w:t>
            </w:r>
          </w:p>
        </w:tc>
        <w:tc>
          <w:tcPr>
            <w:tcW w:w="1035" w:type="dxa"/>
            <w:tcBorders>
              <w:left w:val="nil"/>
              <w:bottom w:val="single" w:sz="4" w:space="0" w:color="auto"/>
              <w:right w:val="nil"/>
            </w:tcBorders>
            <w:shd w:val="clear" w:color="auto" w:fill="auto"/>
            <w:noWrap/>
            <w:vAlign w:val="center"/>
          </w:tcPr>
          <w:p w14:paraId="340B5437"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(cm)</w:t>
            </w:r>
          </w:p>
        </w:tc>
        <w:tc>
          <w:tcPr>
            <w:tcW w:w="1260" w:type="dxa"/>
            <w:tcBorders>
              <w:left w:val="nil"/>
              <w:bottom w:val="single" w:sz="4" w:space="0" w:color="auto"/>
              <w:right w:val="nil"/>
            </w:tcBorders>
            <w:shd w:val="clear" w:color="auto" w:fill="auto"/>
            <w:noWrap/>
            <w:vAlign w:val="center"/>
          </w:tcPr>
          <w:p w14:paraId="31AAA137"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(g)</w:t>
            </w:r>
          </w:p>
        </w:tc>
        <w:tc>
          <w:tcPr>
            <w:tcW w:w="1080" w:type="dxa"/>
            <w:tcBorders>
              <w:left w:val="nil"/>
              <w:bottom w:val="single" w:sz="4" w:space="0" w:color="auto"/>
              <w:right w:val="nil"/>
            </w:tcBorders>
            <w:shd w:val="clear" w:color="auto" w:fill="auto"/>
            <w:noWrap/>
            <w:vAlign w:val="center"/>
          </w:tcPr>
          <w:p w14:paraId="79F78FA5"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(g)</w:t>
            </w:r>
          </w:p>
        </w:tc>
        <w:tc>
          <w:tcPr>
            <w:tcW w:w="1260" w:type="dxa"/>
            <w:tcBorders>
              <w:left w:val="nil"/>
              <w:bottom w:val="single" w:sz="4" w:space="0" w:color="auto"/>
              <w:right w:val="nil"/>
            </w:tcBorders>
            <w:shd w:val="clear" w:color="auto" w:fill="auto"/>
            <w:noWrap/>
            <w:vAlign w:val="center"/>
          </w:tcPr>
          <w:p w14:paraId="294EB6E3"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(g)</w:t>
            </w:r>
          </w:p>
        </w:tc>
        <w:tc>
          <w:tcPr>
            <w:tcW w:w="1080" w:type="dxa"/>
            <w:tcBorders>
              <w:left w:val="nil"/>
              <w:bottom w:val="single" w:sz="4" w:space="0" w:color="auto"/>
              <w:right w:val="nil"/>
            </w:tcBorders>
            <w:shd w:val="clear" w:color="auto" w:fill="auto"/>
            <w:noWrap/>
            <w:vAlign w:val="center"/>
          </w:tcPr>
          <w:p w14:paraId="4BCAE560" w14:textId="77777777" w:rsidR="00050C6A" w:rsidRPr="00050C6A" w:rsidRDefault="00050C6A" w:rsidP="0017138C">
            <w:pPr>
              <w:spacing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(g)</w:t>
            </w:r>
          </w:p>
        </w:tc>
      </w:tr>
      <w:tr w:rsidR="00050C6A" w:rsidRPr="00050C6A" w14:paraId="49296D49" w14:textId="77777777" w:rsidTr="00E1137F">
        <w:trPr>
          <w:trHeight w:val="300"/>
        </w:trPr>
        <w:tc>
          <w:tcPr>
            <w:tcW w:w="1440" w:type="dxa"/>
            <w:tcBorders>
              <w:top w:val="single" w:sz="4" w:space="0" w:color="auto"/>
              <w:left w:val="nil"/>
              <w:bottom w:val="nil"/>
              <w:right w:val="nil"/>
            </w:tcBorders>
            <w:shd w:val="clear" w:color="auto" w:fill="auto"/>
            <w:noWrap/>
            <w:vAlign w:val="center"/>
            <w:hideMark/>
          </w:tcPr>
          <w:p w14:paraId="2881A993" w14:textId="77777777" w:rsidR="00050C6A" w:rsidRPr="00050C6A" w:rsidRDefault="00050C6A" w:rsidP="0017138C">
            <w:pPr>
              <w:spacing w:before="120" w:after="120"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N1 = 100</w:t>
            </w:r>
          </w:p>
        </w:tc>
        <w:tc>
          <w:tcPr>
            <w:tcW w:w="1080" w:type="dxa"/>
            <w:tcBorders>
              <w:top w:val="single" w:sz="4" w:space="0" w:color="auto"/>
              <w:left w:val="nil"/>
              <w:bottom w:val="nil"/>
              <w:right w:val="nil"/>
            </w:tcBorders>
            <w:shd w:val="clear" w:color="auto" w:fill="auto"/>
            <w:noWrap/>
            <w:hideMark/>
          </w:tcPr>
          <w:p w14:paraId="11533B15"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13,9 c</w:t>
            </w:r>
          </w:p>
        </w:tc>
        <w:tc>
          <w:tcPr>
            <w:tcW w:w="1035" w:type="dxa"/>
            <w:tcBorders>
              <w:top w:val="single" w:sz="4" w:space="0" w:color="auto"/>
              <w:left w:val="nil"/>
              <w:bottom w:val="nil"/>
              <w:right w:val="nil"/>
            </w:tcBorders>
            <w:shd w:val="clear" w:color="auto" w:fill="auto"/>
            <w:noWrap/>
            <w:hideMark/>
          </w:tcPr>
          <w:p w14:paraId="410E3D77"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3,9 c</w:t>
            </w:r>
          </w:p>
        </w:tc>
        <w:tc>
          <w:tcPr>
            <w:tcW w:w="1260" w:type="dxa"/>
            <w:tcBorders>
              <w:top w:val="single" w:sz="4" w:space="0" w:color="auto"/>
              <w:left w:val="nil"/>
              <w:bottom w:val="nil"/>
              <w:right w:val="nil"/>
            </w:tcBorders>
            <w:shd w:val="clear" w:color="auto" w:fill="auto"/>
            <w:noWrap/>
            <w:hideMark/>
          </w:tcPr>
          <w:p w14:paraId="5A58D7D8"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173,5 c</w:t>
            </w:r>
          </w:p>
        </w:tc>
        <w:tc>
          <w:tcPr>
            <w:tcW w:w="1080" w:type="dxa"/>
            <w:tcBorders>
              <w:top w:val="single" w:sz="4" w:space="0" w:color="auto"/>
              <w:left w:val="nil"/>
              <w:bottom w:val="nil"/>
              <w:right w:val="nil"/>
            </w:tcBorders>
            <w:shd w:val="clear" w:color="auto" w:fill="auto"/>
            <w:noWrap/>
            <w:hideMark/>
          </w:tcPr>
          <w:p w14:paraId="1D5D5C9A"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112,9 c</w:t>
            </w:r>
          </w:p>
        </w:tc>
        <w:tc>
          <w:tcPr>
            <w:tcW w:w="1260" w:type="dxa"/>
            <w:tcBorders>
              <w:top w:val="single" w:sz="4" w:space="0" w:color="auto"/>
              <w:left w:val="nil"/>
              <w:bottom w:val="nil"/>
              <w:right w:val="nil"/>
            </w:tcBorders>
            <w:shd w:val="clear" w:color="auto" w:fill="auto"/>
            <w:noWrap/>
            <w:hideMark/>
          </w:tcPr>
          <w:p w14:paraId="21B63F56"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92,2 c</w:t>
            </w:r>
          </w:p>
        </w:tc>
        <w:tc>
          <w:tcPr>
            <w:tcW w:w="1080" w:type="dxa"/>
            <w:tcBorders>
              <w:top w:val="single" w:sz="4" w:space="0" w:color="auto"/>
              <w:left w:val="nil"/>
              <w:bottom w:val="nil"/>
              <w:right w:val="nil"/>
            </w:tcBorders>
            <w:shd w:val="clear" w:color="auto" w:fill="auto"/>
            <w:noWrap/>
            <w:hideMark/>
          </w:tcPr>
          <w:p w14:paraId="67A89357"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26,5 b</w:t>
            </w:r>
          </w:p>
        </w:tc>
      </w:tr>
      <w:tr w:rsidR="00050C6A" w:rsidRPr="00050C6A" w14:paraId="3837EDED" w14:textId="77777777" w:rsidTr="00E1137F">
        <w:trPr>
          <w:trHeight w:val="300"/>
        </w:trPr>
        <w:tc>
          <w:tcPr>
            <w:tcW w:w="1440" w:type="dxa"/>
            <w:tcBorders>
              <w:top w:val="nil"/>
              <w:left w:val="nil"/>
              <w:bottom w:val="nil"/>
              <w:right w:val="nil"/>
            </w:tcBorders>
            <w:shd w:val="clear" w:color="auto" w:fill="auto"/>
            <w:noWrap/>
            <w:vAlign w:val="center"/>
            <w:hideMark/>
          </w:tcPr>
          <w:p w14:paraId="55526CF3" w14:textId="77777777" w:rsidR="00050C6A" w:rsidRPr="00050C6A" w:rsidRDefault="00050C6A" w:rsidP="0017138C">
            <w:pPr>
              <w:spacing w:before="120" w:after="120"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N2 = 200</w:t>
            </w:r>
          </w:p>
        </w:tc>
        <w:tc>
          <w:tcPr>
            <w:tcW w:w="1080" w:type="dxa"/>
            <w:tcBorders>
              <w:top w:val="nil"/>
              <w:left w:val="nil"/>
              <w:bottom w:val="nil"/>
              <w:right w:val="nil"/>
            </w:tcBorders>
            <w:shd w:val="clear" w:color="auto" w:fill="auto"/>
            <w:noWrap/>
            <w:hideMark/>
          </w:tcPr>
          <w:p w14:paraId="562A818A"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17,8 a</w:t>
            </w:r>
          </w:p>
        </w:tc>
        <w:tc>
          <w:tcPr>
            <w:tcW w:w="1035" w:type="dxa"/>
            <w:tcBorders>
              <w:top w:val="nil"/>
              <w:left w:val="nil"/>
              <w:bottom w:val="nil"/>
              <w:right w:val="nil"/>
            </w:tcBorders>
            <w:shd w:val="clear" w:color="auto" w:fill="auto"/>
            <w:noWrap/>
            <w:hideMark/>
          </w:tcPr>
          <w:p w14:paraId="37B86E1D"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4,2 a</w:t>
            </w:r>
          </w:p>
        </w:tc>
        <w:tc>
          <w:tcPr>
            <w:tcW w:w="1260" w:type="dxa"/>
            <w:tcBorders>
              <w:top w:val="nil"/>
              <w:left w:val="nil"/>
              <w:bottom w:val="nil"/>
              <w:right w:val="nil"/>
            </w:tcBorders>
            <w:shd w:val="clear" w:color="auto" w:fill="auto"/>
            <w:noWrap/>
            <w:hideMark/>
          </w:tcPr>
          <w:p w14:paraId="3965265A"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255,6 a</w:t>
            </w:r>
          </w:p>
        </w:tc>
        <w:tc>
          <w:tcPr>
            <w:tcW w:w="1080" w:type="dxa"/>
            <w:tcBorders>
              <w:top w:val="nil"/>
              <w:left w:val="nil"/>
              <w:bottom w:val="nil"/>
              <w:right w:val="nil"/>
            </w:tcBorders>
            <w:shd w:val="clear" w:color="auto" w:fill="auto"/>
            <w:noWrap/>
            <w:hideMark/>
          </w:tcPr>
          <w:p w14:paraId="787D2009"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175,4 a</w:t>
            </w:r>
          </w:p>
        </w:tc>
        <w:tc>
          <w:tcPr>
            <w:tcW w:w="1260" w:type="dxa"/>
            <w:tcBorders>
              <w:top w:val="nil"/>
              <w:left w:val="nil"/>
              <w:bottom w:val="nil"/>
              <w:right w:val="nil"/>
            </w:tcBorders>
            <w:shd w:val="clear" w:color="auto" w:fill="auto"/>
            <w:noWrap/>
            <w:hideMark/>
          </w:tcPr>
          <w:p w14:paraId="7342F533"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140,5 a</w:t>
            </w:r>
          </w:p>
        </w:tc>
        <w:tc>
          <w:tcPr>
            <w:tcW w:w="1080" w:type="dxa"/>
            <w:tcBorders>
              <w:top w:val="nil"/>
              <w:left w:val="nil"/>
              <w:bottom w:val="nil"/>
              <w:right w:val="nil"/>
            </w:tcBorders>
            <w:shd w:val="clear" w:color="auto" w:fill="auto"/>
            <w:noWrap/>
            <w:hideMark/>
          </w:tcPr>
          <w:p w14:paraId="6AC59026"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30,9 a</w:t>
            </w:r>
          </w:p>
        </w:tc>
      </w:tr>
      <w:tr w:rsidR="00050C6A" w:rsidRPr="00050C6A" w14:paraId="4F63FA5C" w14:textId="77777777" w:rsidTr="00E1137F">
        <w:trPr>
          <w:trHeight w:val="300"/>
        </w:trPr>
        <w:tc>
          <w:tcPr>
            <w:tcW w:w="1440" w:type="dxa"/>
            <w:tcBorders>
              <w:top w:val="nil"/>
              <w:left w:val="nil"/>
              <w:bottom w:val="single" w:sz="4" w:space="0" w:color="auto"/>
              <w:right w:val="nil"/>
            </w:tcBorders>
            <w:shd w:val="clear" w:color="auto" w:fill="auto"/>
            <w:noWrap/>
            <w:vAlign w:val="center"/>
            <w:hideMark/>
          </w:tcPr>
          <w:p w14:paraId="54AF7B22" w14:textId="77777777" w:rsidR="00050C6A" w:rsidRPr="00050C6A" w:rsidRDefault="00050C6A" w:rsidP="0017138C">
            <w:pPr>
              <w:spacing w:before="120" w:after="120" w:line="276" w:lineRule="auto"/>
              <w:jc w:val="center"/>
              <w:rPr>
                <w:rFonts w:ascii="Arial" w:eastAsia="Times New Roman" w:hAnsi="Arial" w:cs="Arial"/>
                <w:color w:val="000000"/>
                <w:sz w:val="20"/>
                <w:szCs w:val="20"/>
                <w:lang w:eastAsia="id-ID"/>
              </w:rPr>
            </w:pPr>
            <w:r w:rsidRPr="00050C6A">
              <w:rPr>
                <w:rFonts w:ascii="Arial" w:eastAsia="Times New Roman" w:hAnsi="Arial" w:cs="Arial"/>
                <w:color w:val="000000"/>
                <w:sz w:val="20"/>
                <w:szCs w:val="20"/>
                <w:lang w:eastAsia="id-ID"/>
              </w:rPr>
              <w:t>N3 = 300</w:t>
            </w:r>
          </w:p>
        </w:tc>
        <w:tc>
          <w:tcPr>
            <w:tcW w:w="1080" w:type="dxa"/>
            <w:tcBorders>
              <w:top w:val="nil"/>
              <w:left w:val="nil"/>
              <w:bottom w:val="single" w:sz="4" w:space="0" w:color="auto"/>
              <w:right w:val="nil"/>
            </w:tcBorders>
            <w:shd w:val="clear" w:color="auto" w:fill="auto"/>
            <w:noWrap/>
            <w:hideMark/>
          </w:tcPr>
          <w:p w14:paraId="6B139F9D"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15,4 b</w:t>
            </w:r>
          </w:p>
        </w:tc>
        <w:tc>
          <w:tcPr>
            <w:tcW w:w="1035" w:type="dxa"/>
            <w:tcBorders>
              <w:top w:val="nil"/>
              <w:left w:val="nil"/>
              <w:bottom w:val="single" w:sz="4" w:space="0" w:color="auto"/>
              <w:right w:val="nil"/>
            </w:tcBorders>
            <w:shd w:val="clear" w:color="auto" w:fill="auto"/>
            <w:noWrap/>
            <w:hideMark/>
          </w:tcPr>
          <w:p w14:paraId="6ADF4930"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4,1 b</w:t>
            </w:r>
          </w:p>
        </w:tc>
        <w:tc>
          <w:tcPr>
            <w:tcW w:w="1260" w:type="dxa"/>
            <w:tcBorders>
              <w:top w:val="nil"/>
              <w:left w:val="nil"/>
              <w:bottom w:val="single" w:sz="4" w:space="0" w:color="auto"/>
              <w:right w:val="nil"/>
            </w:tcBorders>
            <w:shd w:val="clear" w:color="auto" w:fill="auto"/>
            <w:noWrap/>
            <w:hideMark/>
          </w:tcPr>
          <w:p w14:paraId="130799B8"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211,3 b</w:t>
            </w:r>
          </w:p>
        </w:tc>
        <w:tc>
          <w:tcPr>
            <w:tcW w:w="1080" w:type="dxa"/>
            <w:tcBorders>
              <w:top w:val="nil"/>
              <w:left w:val="nil"/>
              <w:bottom w:val="single" w:sz="4" w:space="0" w:color="auto"/>
              <w:right w:val="nil"/>
            </w:tcBorders>
            <w:shd w:val="clear" w:color="auto" w:fill="auto"/>
            <w:noWrap/>
            <w:hideMark/>
          </w:tcPr>
          <w:p w14:paraId="25A0F53F"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145,1 b</w:t>
            </w:r>
          </w:p>
        </w:tc>
        <w:tc>
          <w:tcPr>
            <w:tcW w:w="1260" w:type="dxa"/>
            <w:tcBorders>
              <w:top w:val="nil"/>
              <w:left w:val="nil"/>
              <w:bottom w:val="single" w:sz="4" w:space="0" w:color="auto"/>
              <w:right w:val="nil"/>
            </w:tcBorders>
            <w:shd w:val="clear" w:color="auto" w:fill="auto"/>
            <w:noWrap/>
            <w:hideMark/>
          </w:tcPr>
          <w:p w14:paraId="2AED3DB7"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115,7 b</w:t>
            </w:r>
          </w:p>
        </w:tc>
        <w:tc>
          <w:tcPr>
            <w:tcW w:w="1080" w:type="dxa"/>
            <w:tcBorders>
              <w:top w:val="nil"/>
              <w:left w:val="nil"/>
              <w:bottom w:val="single" w:sz="4" w:space="0" w:color="auto"/>
              <w:right w:val="nil"/>
            </w:tcBorders>
            <w:shd w:val="clear" w:color="auto" w:fill="auto"/>
            <w:noWrap/>
            <w:hideMark/>
          </w:tcPr>
          <w:p w14:paraId="6A65686C" w14:textId="77777777" w:rsidR="00050C6A" w:rsidRPr="00050C6A" w:rsidRDefault="00050C6A" w:rsidP="0017138C">
            <w:pPr>
              <w:spacing w:before="120" w:after="120" w:line="276" w:lineRule="auto"/>
              <w:jc w:val="center"/>
              <w:rPr>
                <w:rFonts w:ascii="Arial" w:eastAsia="Times New Roman" w:hAnsi="Arial" w:cs="Arial"/>
                <w:sz w:val="20"/>
                <w:szCs w:val="20"/>
                <w:lang w:eastAsia="id-ID"/>
              </w:rPr>
            </w:pPr>
            <w:r w:rsidRPr="00050C6A">
              <w:rPr>
                <w:rFonts w:ascii="Arial" w:eastAsia="Times New Roman" w:hAnsi="Arial" w:cs="Arial"/>
                <w:sz w:val="20"/>
                <w:szCs w:val="20"/>
                <w:lang w:eastAsia="id-ID"/>
              </w:rPr>
              <w:t>25,2 b</w:t>
            </w:r>
          </w:p>
        </w:tc>
      </w:tr>
    </w:tbl>
    <w:p w14:paraId="4EAE9100" w14:textId="64EFE5B5" w:rsidR="00050C6A" w:rsidRDefault="00050C6A" w:rsidP="0017138C">
      <w:pPr>
        <w:spacing w:line="276" w:lineRule="auto"/>
        <w:ind w:left="1134" w:hanging="1134"/>
        <w:jc w:val="both"/>
        <w:rPr>
          <w:rFonts w:ascii="Arial" w:hAnsi="Arial" w:cs="Arial"/>
          <w:bCs/>
          <w:sz w:val="20"/>
          <w:szCs w:val="20"/>
        </w:rPr>
      </w:pPr>
      <w:r w:rsidRPr="00050C6A">
        <w:rPr>
          <w:rFonts w:ascii="Arial" w:hAnsi="Arial" w:cs="Arial"/>
          <w:sz w:val="20"/>
          <w:szCs w:val="20"/>
        </w:rPr>
        <w:fldChar w:fldCharType="end"/>
      </w:r>
      <w:proofErr w:type="spellStart"/>
      <w:r w:rsidRPr="00050C6A">
        <w:rPr>
          <w:rFonts w:ascii="Arial" w:hAnsi="Arial" w:cs="Arial"/>
          <w:bCs/>
          <w:sz w:val="20"/>
          <w:szCs w:val="20"/>
        </w:rPr>
        <w:t>Keterangan</w:t>
      </w:r>
      <w:proofErr w:type="spellEnd"/>
      <w:r w:rsidRPr="00050C6A">
        <w:rPr>
          <w:rFonts w:ascii="Arial" w:hAnsi="Arial" w:cs="Arial"/>
          <w:bCs/>
          <w:sz w:val="20"/>
          <w:szCs w:val="20"/>
        </w:rPr>
        <w:t xml:space="preserve">: Angka yang </w:t>
      </w:r>
      <w:proofErr w:type="spellStart"/>
      <w:r w:rsidRPr="00050C6A">
        <w:rPr>
          <w:rFonts w:ascii="Arial" w:hAnsi="Arial" w:cs="Arial"/>
          <w:bCs/>
          <w:sz w:val="20"/>
          <w:szCs w:val="20"/>
        </w:rPr>
        <w:t>diikuti</w:t>
      </w:r>
      <w:proofErr w:type="spellEnd"/>
      <w:r w:rsidRPr="00050C6A">
        <w:rPr>
          <w:rFonts w:ascii="Arial" w:hAnsi="Arial" w:cs="Arial"/>
          <w:bCs/>
          <w:sz w:val="20"/>
          <w:szCs w:val="20"/>
        </w:rPr>
        <w:t xml:space="preserve"> oleh </w:t>
      </w:r>
      <w:proofErr w:type="spellStart"/>
      <w:r w:rsidRPr="00050C6A">
        <w:rPr>
          <w:rFonts w:ascii="Arial" w:hAnsi="Arial" w:cs="Arial"/>
          <w:bCs/>
          <w:sz w:val="20"/>
          <w:szCs w:val="20"/>
        </w:rPr>
        <w:t>huruf</w:t>
      </w:r>
      <w:proofErr w:type="spellEnd"/>
      <w:r w:rsidRPr="00050C6A">
        <w:rPr>
          <w:rFonts w:ascii="Arial" w:hAnsi="Arial" w:cs="Arial"/>
          <w:bCs/>
          <w:sz w:val="20"/>
          <w:szCs w:val="20"/>
        </w:rPr>
        <w:t xml:space="preserve"> yang </w:t>
      </w:r>
      <w:proofErr w:type="spellStart"/>
      <w:r w:rsidRPr="00050C6A">
        <w:rPr>
          <w:rFonts w:ascii="Arial" w:hAnsi="Arial" w:cs="Arial"/>
          <w:bCs/>
          <w:sz w:val="20"/>
          <w:szCs w:val="20"/>
        </w:rPr>
        <w:t>sama</w:t>
      </w:r>
      <w:proofErr w:type="spellEnd"/>
      <w:r w:rsidRPr="00050C6A">
        <w:rPr>
          <w:rFonts w:ascii="Arial" w:hAnsi="Arial" w:cs="Arial"/>
          <w:bCs/>
          <w:sz w:val="20"/>
          <w:szCs w:val="20"/>
        </w:rPr>
        <w:t xml:space="preserve"> pada </w:t>
      </w:r>
      <w:proofErr w:type="spellStart"/>
      <w:r w:rsidRPr="00050C6A">
        <w:rPr>
          <w:rFonts w:ascii="Arial" w:hAnsi="Arial" w:cs="Arial"/>
          <w:bCs/>
          <w:sz w:val="20"/>
          <w:szCs w:val="20"/>
        </w:rPr>
        <w:t>kolom</w:t>
      </w:r>
      <w:proofErr w:type="spellEnd"/>
      <w:r w:rsidRPr="00050C6A">
        <w:rPr>
          <w:rFonts w:ascii="Arial" w:hAnsi="Arial" w:cs="Arial"/>
          <w:bCs/>
          <w:sz w:val="20"/>
          <w:szCs w:val="20"/>
        </w:rPr>
        <w:t xml:space="preserve"> yang </w:t>
      </w:r>
      <w:proofErr w:type="spellStart"/>
      <w:r w:rsidRPr="00050C6A">
        <w:rPr>
          <w:rFonts w:ascii="Arial" w:hAnsi="Arial" w:cs="Arial"/>
          <w:bCs/>
          <w:sz w:val="20"/>
          <w:szCs w:val="20"/>
        </w:rPr>
        <w:t>sama</w:t>
      </w:r>
      <w:proofErr w:type="spellEnd"/>
      <w:r w:rsidRPr="00050C6A">
        <w:rPr>
          <w:rFonts w:ascii="Arial" w:hAnsi="Arial" w:cs="Arial"/>
          <w:bCs/>
          <w:sz w:val="20"/>
          <w:szCs w:val="20"/>
        </w:rPr>
        <w:t xml:space="preserve"> </w:t>
      </w:r>
      <w:proofErr w:type="spellStart"/>
      <w:r w:rsidRPr="00050C6A">
        <w:rPr>
          <w:rFonts w:ascii="Arial" w:hAnsi="Arial" w:cs="Arial"/>
          <w:bCs/>
          <w:sz w:val="20"/>
          <w:szCs w:val="20"/>
        </w:rPr>
        <w:t>menunjukkan</w:t>
      </w:r>
      <w:proofErr w:type="spellEnd"/>
      <w:r w:rsidRPr="00050C6A">
        <w:rPr>
          <w:rFonts w:ascii="Arial" w:hAnsi="Arial" w:cs="Arial"/>
          <w:bCs/>
          <w:sz w:val="20"/>
          <w:szCs w:val="20"/>
        </w:rPr>
        <w:t xml:space="preserve"> </w:t>
      </w:r>
      <w:proofErr w:type="spellStart"/>
      <w:r w:rsidRPr="00050C6A">
        <w:rPr>
          <w:rFonts w:ascii="Arial" w:hAnsi="Arial" w:cs="Arial"/>
          <w:bCs/>
          <w:sz w:val="20"/>
          <w:szCs w:val="20"/>
        </w:rPr>
        <w:t>tidak</w:t>
      </w:r>
      <w:proofErr w:type="spellEnd"/>
      <w:r w:rsidRPr="00050C6A">
        <w:rPr>
          <w:rFonts w:ascii="Arial" w:hAnsi="Arial" w:cs="Arial"/>
          <w:bCs/>
          <w:sz w:val="20"/>
          <w:szCs w:val="20"/>
        </w:rPr>
        <w:t xml:space="preserve"> </w:t>
      </w:r>
      <w:proofErr w:type="spellStart"/>
      <w:r w:rsidRPr="00050C6A">
        <w:rPr>
          <w:rFonts w:ascii="Arial" w:hAnsi="Arial" w:cs="Arial"/>
          <w:bCs/>
          <w:sz w:val="20"/>
          <w:szCs w:val="20"/>
        </w:rPr>
        <w:t>berbeda</w:t>
      </w:r>
      <w:proofErr w:type="spellEnd"/>
      <w:r w:rsidRPr="00050C6A">
        <w:rPr>
          <w:rFonts w:ascii="Arial" w:hAnsi="Arial" w:cs="Arial"/>
          <w:bCs/>
          <w:sz w:val="20"/>
          <w:szCs w:val="20"/>
        </w:rPr>
        <w:t xml:space="preserve"> </w:t>
      </w:r>
      <w:proofErr w:type="spellStart"/>
      <w:r w:rsidRPr="00050C6A">
        <w:rPr>
          <w:rFonts w:ascii="Arial" w:hAnsi="Arial" w:cs="Arial"/>
          <w:bCs/>
          <w:sz w:val="20"/>
          <w:szCs w:val="20"/>
        </w:rPr>
        <w:t>nyata</w:t>
      </w:r>
      <w:proofErr w:type="spellEnd"/>
      <w:r w:rsidRPr="00050C6A">
        <w:rPr>
          <w:rFonts w:ascii="Arial" w:hAnsi="Arial" w:cs="Arial"/>
          <w:bCs/>
          <w:sz w:val="20"/>
          <w:szCs w:val="20"/>
        </w:rPr>
        <w:t xml:space="preserve"> </w:t>
      </w:r>
      <w:proofErr w:type="spellStart"/>
      <w:r w:rsidRPr="00050C6A">
        <w:rPr>
          <w:rFonts w:ascii="Arial" w:hAnsi="Arial" w:cs="Arial"/>
          <w:bCs/>
          <w:sz w:val="20"/>
          <w:szCs w:val="20"/>
        </w:rPr>
        <w:t>berdasarkan</w:t>
      </w:r>
      <w:proofErr w:type="spellEnd"/>
      <w:r w:rsidRPr="00050C6A">
        <w:rPr>
          <w:rFonts w:ascii="Arial" w:hAnsi="Arial" w:cs="Arial"/>
          <w:bCs/>
          <w:sz w:val="20"/>
          <w:szCs w:val="20"/>
        </w:rPr>
        <w:t xml:space="preserve"> uji DMRT pada </w:t>
      </w:r>
      <w:proofErr w:type="spellStart"/>
      <w:r w:rsidRPr="00050C6A">
        <w:rPr>
          <w:rFonts w:ascii="Arial" w:hAnsi="Arial" w:cs="Arial"/>
          <w:bCs/>
          <w:sz w:val="20"/>
          <w:szCs w:val="20"/>
        </w:rPr>
        <w:t>taraf</w:t>
      </w:r>
      <w:proofErr w:type="spellEnd"/>
      <w:r w:rsidRPr="00050C6A">
        <w:rPr>
          <w:rFonts w:ascii="Arial" w:hAnsi="Arial" w:cs="Arial"/>
          <w:bCs/>
          <w:sz w:val="20"/>
          <w:szCs w:val="20"/>
        </w:rPr>
        <w:t xml:space="preserve"> 5%.</w:t>
      </w:r>
    </w:p>
    <w:p w14:paraId="624C4664" w14:textId="24325EC0" w:rsidR="00050C6A" w:rsidRDefault="00050C6A" w:rsidP="0017138C">
      <w:pPr>
        <w:spacing w:line="276" w:lineRule="auto"/>
        <w:ind w:left="1134" w:hanging="1134"/>
        <w:jc w:val="both"/>
        <w:rPr>
          <w:rFonts w:ascii="Arial" w:hAnsi="Arial" w:cs="Arial"/>
          <w:bCs/>
          <w:sz w:val="20"/>
          <w:szCs w:val="20"/>
        </w:rPr>
      </w:pPr>
    </w:p>
    <w:p w14:paraId="4EE918C0" w14:textId="77777777" w:rsidR="008A5ACC" w:rsidRDefault="008A5ACC" w:rsidP="0017138C">
      <w:pPr>
        <w:spacing w:line="276" w:lineRule="auto"/>
        <w:ind w:firstLine="540"/>
        <w:jc w:val="both"/>
        <w:rPr>
          <w:rFonts w:ascii="Arial" w:hAnsi="Arial" w:cs="Arial"/>
          <w:sz w:val="20"/>
          <w:szCs w:val="20"/>
          <w:lang w:eastAsia="en-GB" w:bidi="en-GB"/>
        </w:rPr>
        <w:sectPr w:rsidR="008A5ACC" w:rsidSect="000A2F4C">
          <w:type w:val="continuous"/>
          <w:pgSz w:w="11906" w:h="16838"/>
          <w:pgMar w:top="1701" w:right="1418" w:bottom="1418" w:left="1701" w:header="720" w:footer="720" w:gutter="0"/>
          <w:pgNumType w:start="1"/>
          <w:cols w:space="708"/>
          <w:titlePg/>
        </w:sectPr>
      </w:pPr>
    </w:p>
    <w:p w14:paraId="0B9E8E82" w14:textId="7D7D6719" w:rsidR="00050C6A" w:rsidRPr="00050C6A" w:rsidRDefault="00050C6A" w:rsidP="0017138C">
      <w:pPr>
        <w:spacing w:line="276" w:lineRule="auto"/>
        <w:ind w:firstLine="540"/>
        <w:jc w:val="both"/>
        <w:rPr>
          <w:rFonts w:ascii="Arial" w:hAnsi="Arial" w:cs="Arial"/>
          <w:sz w:val="20"/>
          <w:szCs w:val="20"/>
          <w:lang w:eastAsia="en-GB" w:bidi="en-GB"/>
        </w:rPr>
      </w:pPr>
      <w:proofErr w:type="spellStart"/>
      <w:r w:rsidRPr="00050C6A">
        <w:rPr>
          <w:rFonts w:ascii="Arial" w:hAnsi="Arial" w:cs="Arial"/>
          <w:sz w:val="20"/>
          <w:szCs w:val="20"/>
          <w:lang w:eastAsia="en-GB" w:bidi="en-GB"/>
        </w:rPr>
        <w:t>Berdasarkan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hasil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analisis</w:t>
      </w:r>
      <w:proofErr w:type="spellEnd"/>
      <w:r w:rsidRPr="00050C6A">
        <w:rPr>
          <w:rFonts w:ascii="Arial" w:hAnsi="Arial" w:cs="Arial"/>
          <w:sz w:val="20"/>
          <w:szCs w:val="20"/>
          <w:lang w:eastAsia="en-GB" w:bidi="en-GB"/>
        </w:rPr>
        <w:t xml:space="preserve"> pada </w:t>
      </w:r>
      <w:proofErr w:type="spellStart"/>
      <w:r w:rsidRPr="00050C6A">
        <w:rPr>
          <w:rFonts w:ascii="Arial" w:hAnsi="Arial" w:cs="Arial"/>
          <w:sz w:val="20"/>
          <w:szCs w:val="20"/>
          <w:lang w:eastAsia="en-GB" w:bidi="en-GB"/>
        </w:rPr>
        <w:t>tabel</w:t>
      </w:r>
      <w:proofErr w:type="spellEnd"/>
      <w:r w:rsidRPr="00050C6A">
        <w:rPr>
          <w:rFonts w:ascii="Arial" w:hAnsi="Arial" w:cs="Arial"/>
          <w:sz w:val="20"/>
          <w:szCs w:val="20"/>
          <w:lang w:eastAsia="en-GB" w:bidi="en-GB"/>
        </w:rPr>
        <w:t xml:space="preserve"> 2. </w:t>
      </w:r>
      <w:proofErr w:type="spellStart"/>
      <w:r w:rsidRPr="00050C6A">
        <w:rPr>
          <w:rFonts w:ascii="Arial" w:hAnsi="Arial" w:cs="Arial"/>
          <w:sz w:val="20"/>
          <w:szCs w:val="20"/>
          <w:lang w:eastAsia="en-GB" w:bidi="en-GB"/>
        </w:rPr>
        <w:t>perlakuan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pemberian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dosis</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pupuk</w:t>
      </w:r>
      <w:proofErr w:type="spellEnd"/>
      <w:r w:rsidRPr="00050C6A">
        <w:rPr>
          <w:rFonts w:ascii="Arial" w:hAnsi="Arial" w:cs="Arial"/>
          <w:sz w:val="20"/>
          <w:szCs w:val="20"/>
          <w:lang w:eastAsia="en-GB" w:bidi="en-GB"/>
        </w:rPr>
        <w:t xml:space="preserve"> urea 200 kg/ha </w:t>
      </w:r>
      <w:proofErr w:type="spellStart"/>
      <w:r w:rsidRPr="00050C6A">
        <w:rPr>
          <w:rFonts w:ascii="Arial" w:hAnsi="Arial" w:cs="Arial"/>
          <w:sz w:val="20"/>
          <w:szCs w:val="20"/>
          <w:lang w:eastAsia="en-GB" w:bidi="en-GB"/>
        </w:rPr>
        <w:t>berpengaruh</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nyata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meningkatkan</w:t>
      </w:r>
      <w:proofErr w:type="spellEnd"/>
      <w:r w:rsidRPr="00050C6A">
        <w:rPr>
          <w:rFonts w:ascii="Arial" w:hAnsi="Arial" w:cs="Arial"/>
          <w:sz w:val="20"/>
          <w:szCs w:val="20"/>
          <w:lang w:eastAsia="en-GB" w:bidi="en-GB"/>
        </w:rPr>
        <w:t xml:space="preserve"> parameter </w:t>
      </w:r>
      <w:proofErr w:type="spellStart"/>
      <w:r w:rsidRPr="00050C6A">
        <w:rPr>
          <w:rFonts w:ascii="Arial" w:hAnsi="Arial" w:cs="Arial"/>
          <w:sz w:val="20"/>
          <w:szCs w:val="20"/>
          <w:lang w:eastAsia="en-GB" w:bidi="en-GB"/>
        </w:rPr>
        <w:t>hasil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tanaman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jagung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hibrida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Terpenuhinya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kebutuhan</w:t>
      </w:r>
      <w:proofErr w:type="spellEnd"/>
      <w:r w:rsidRPr="00050C6A">
        <w:rPr>
          <w:rFonts w:ascii="Arial" w:hAnsi="Arial" w:cs="Arial"/>
          <w:sz w:val="20"/>
          <w:szCs w:val="20"/>
          <w:lang w:eastAsia="en-GB" w:bidi="en-GB"/>
        </w:rPr>
        <w:t xml:space="preserve"> nitrogen </w:t>
      </w:r>
      <w:proofErr w:type="spellStart"/>
      <w:r w:rsidRPr="00050C6A">
        <w:rPr>
          <w:rFonts w:ascii="Arial" w:hAnsi="Arial" w:cs="Arial"/>
          <w:sz w:val="20"/>
          <w:szCs w:val="20"/>
          <w:lang w:eastAsia="en-GB" w:bidi="en-GB"/>
        </w:rPr>
        <w:t>akan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mempengaruhi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pertumbuhan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vegetatif</w:t>
      </w:r>
      <w:proofErr w:type="spellEnd"/>
      <w:r w:rsidRPr="00050C6A">
        <w:rPr>
          <w:rFonts w:ascii="Arial" w:hAnsi="Arial" w:cs="Arial"/>
          <w:sz w:val="20"/>
          <w:szCs w:val="20"/>
          <w:lang w:eastAsia="en-GB" w:bidi="en-GB"/>
        </w:rPr>
        <w:t xml:space="preserve"> dan </w:t>
      </w:r>
      <w:proofErr w:type="spellStart"/>
      <w:r w:rsidRPr="00050C6A">
        <w:rPr>
          <w:rFonts w:ascii="Arial" w:hAnsi="Arial" w:cs="Arial"/>
          <w:sz w:val="20"/>
          <w:szCs w:val="20"/>
          <w:lang w:eastAsia="en-GB" w:bidi="en-GB"/>
        </w:rPr>
        <w:t>generatif</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tanaman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secara</w:t>
      </w:r>
      <w:proofErr w:type="spellEnd"/>
      <w:r w:rsidRPr="00050C6A">
        <w:rPr>
          <w:rFonts w:ascii="Arial" w:hAnsi="Arial" w:cs="Arial"/>
          <w:sz w:val="20"/>
          <w:szCs w:val="20"/>
          <w:lang w:eastAsia="en-GB" w:bidi="en-GB"/>
        </w:rPr>
        <w:t xml:space="preserve"> optimal, </w:t>
      </w:r>
      <w:proofErr w:type="spellStart"/>
      <w:r w:rsidRPr="00050C6A">
        <w:rPr>
          <w:rFonts w:ascii="Arial" w:hAnsi="Arial" w:cs="Arial"/>
          <w:sz w:val="20"/>
          <w:szCs w:val="20"/>
          <w:lang w:eastAsia="en-GB" w:bidi="en-GB"/>
        </w:rPr>
        <w:t>sehingga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akan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meninggkatkan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hasil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tanaman</w:t>
      </w:r>
      <w:proofErr w:type="spellEnd"/>
      <w:r w:rsidRPr="00050C6A">
        <w:rPr>
          <w:rFonts w:ascii="Arial" w:hAnsi="Arial" w:cs="Arial"/>
          <w:sz w:val="20"/>
          <w:szCs w:val="20"/>
          <w:lang w:eastAsia="en-GB" w:bidi="en-GB"/>
        </w:rPr>
        <w:t xml:space="preserve">.  Hal </w:t>
      </w:r>
      <w:proofErr w:type="spellStart"/>
      <w:r w:rsidRPr="00050C6A">
        <w:rPr>
          <w:rFonts w:ascii="Arial" w:hAnsi="Arial" w:cs="Arial"/>
          <w:sz w:val="20"/>
          <w:szCs w:val="20"/>
          <w:lang w:eastAsia="en-GB" w:bidi="en-GB"/>
        </w:rPr>
        <w:t>ini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sejalan</w:t>
      </w:r>
      <w:proofErr w:type="spellEnd"/>
      <w:r w:rsidRPr="00050C6A">
        <w:rPr>
          <w:rFonts w:ascii="Arial" w:hAnsi="Arial" w:cs="Arial"/>
          <w:sz w:val="20"/>
          <w:szCs w:val="20"/>
          <w:lang w:eastAsia="en-GB" w:bidi="en-GB"/>
        </w:rPr>
        <w:t xml:space="preserve"> dengan </w:t>
      </w:r>
      <w:proofErr w:type="spellStart"/>
      <w:r w:rsidRPr="00050C6A">
        <w:rPr>
          <w:rFonts w:ascii="Arial" w:hAnsi="Arial" w:cs="Arial"/>
          <w:sz w:val="20"/>
          <w:szCs w:val="20"/>
          <w:lang w:eastAsia="en-GB" w:bidi="en-GB"/>
        </w:rPr>
        <w:t>pernyataan</w:t>
      </w:r>
      <w:proofErr w:type="spellEnd"/>
      <w:r w:rsidRPr="00050C6A">
        <w:rPr>
          <w:rFonts w:ascii="Arial" w:hAnsi="Arial" w:cs="Arial"/>
          <w:sz w:val="20"/>
          <w:szCs w:val="20"/>
          <w:lang w:eastAsia="en-GB" w:bidi="en-GB"/>
        </w:rPr>
        <w:t xml:space="preserve"> Shaila </w:t>
      </w:r>
      <w:r w:rsidRPr="0017138C">
        <w:rPr>
          <w:rFonts w:ascii="Arial" w:hAnsi="Arial" w:cs="Arial"/>
          <w:i/>
          <w:sz w:val="20"/>
          <w:szCs w:val="20"/>
          <w:lang w:eastAsia="en-GB" w:bidi="en-GB"/>
        </w:rPr>
        <w:t>et al</w:t>
      </w:r>
      <w:r w:rsidRPr="00050C6A">
        <w:rPr>
          <w:rFonts w:ascii="Arial" w:hAnsi="Arial" w:cs="Arial"/>
          <w:sz w:val="20"/>
          <w:szCs w:val="20"/>
          <w:lang w:eastAsia="en-GB" w:bidi="en-GB"/>
        </w:rPr>
        <w:t xml:space="preserve">. (2019), yang </w:t>
      </w:r>
      <w:proofErr w:type="spellStart"/>
      <w:r w:rsidRPr="00050C6A">
        <w:rPr>
          <w:rFonts w:ascii="Arial" w:hAnsi="Arial" w:cs="Arial"/>
          <w:sz w:val="20"/>
          <w:szCs w:val="20"/>
          <w:lang w:eastAsia="en-GB" w:bidi="en-GB"/>
        </w:rPr>
        <w:t>menyatakan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bahwa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unsur</w:t>
      </w:r>
      <w:proofErr w:type="spellEnd"/>
      <w:r w:rsidRPr="00050C6A">
        <w:rPr>
          <w:rFonts w:ascii="Arial" w:hAnsi="Arial" w:cs="Arial"/>
          <w:sz w:val="20"/>
          <w:szCs w:val="20"/>
          <w:lang w:eastAsia="en-GB" w:bidi="en-GB"/>
        </w:rPr>
        <w:t xml:space="preserve"> hara N </w:t>
      </w:r>
      <w:proofErr w:type="spellStart"/>
      <w:r w:rsidRPr="00050C6A">
        <w:rPr>
          <w:rFonts w:ascii="Arial" w:hAnsi="Arial" w:cs="Arial"/>
          <w:sz w:val="20"/>
          <w:szCs w:val="20"/>
          <w:lang w:eastAsia="en-GB" w:bidi="en-GB"/>
        </w:rPr>
        <w:t>akan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dimanfaatkan</w:t>
      </w:r>
      <w:proofErr w:type="spellEnd"/>
      <w:r w:rsidRPr="00050C6A">
        <w:rPr>
          <w:rFonts w:ascii="Arial" w:hAnsi="Arial" w:cs="Arial"/>
          <w:sz w:val="20"/>
          <w:szCs w:val="20"/>
          <w:lang w:eastAsia="en-GB" w:bidi="en-GB"/>
        </w:rPr>
        <w:t xml:space="preserve"> oleh </w:t>
      </w:r>
      <w:proofErr w:type="spellStart"/>
      <w:r w:rsidRPr="00050C6A">
        <w:rPr>
          <w:rFonts w:ascii="Arial" w:hAnsi="Arial" w:cs="Arial"/>
          <w:sz w:val="20"/>
          <w:szCs w:val="20"/>
          <w:lang w:eastAsia="en-GB" w:bidi="en-GB"/>
        </w:rPr>
        <w:t>tanaman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selama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fase</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vegetatif</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sampai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fase</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generatif</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sehingga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tanaman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jagung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membutuhkan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tersedianya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unsur</w:t>
      </w:r>
      <w:proofErr w:type="spellEnd"/>
      <w:r w:rsidRPr="00050C6A">
        <w:rPr>
          <w:rFonts w:ascii="Arial" w:hAnsi="Arial" w:cs="Arial"/>
          <w:sz w:val="20"/>
          <w:szCs w:val="20"/>
          <w:lang w:eastAsia="en-GB" w:bidi="en-GB"/>
        </w:rPr>
        <w:t xml:space="preserve"> hara nitrogen </w:t>
      </w:r>
      <w:proofErr w:type="spellStart"/>
      <w:r w:rsidRPr="00050C6A">
        <w:rPr>
          <w:rFonts w:ascii="Arial" w:hAnsi="Arial" w:cs="Arial"/>
          <w:sz w:val="20"/>
          <w:szCs w:val="20"/>
          <w:lang w:eastAsia="en-GB" w:bidi="en-GB"/>
        </w:rPr>
        <w:t>secara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berkelanjutan</w:t>
      </w:r>
      <w:proofErr w:type="spellEnd"/>
      <w:r w:rsidRPr="00050C6A">
        <w:rPr>
          <w:rFonts w:ascii="Arial" w:hAnsi="Arial" w:cs="Arial"/>
          <w:sz w:val="20"/>
          <w:szCs w:val="20"/>
          <w:lang w:eastAsia="en-GB" w:bidi="en-GB"/>
        </w:rPr>
        <w:t xml:space="preserve"> pada </w:t>
      </w:r>
      <w:proofErr w:type="spellStart"/>
      <w:r w:rsidRPr="00050C6A">
        <w:rPr>
          <w:rFonts w:ascii="Arial" w:hAnsi="Arial" w:cs="Arial"/>
          <w:sz w:val="20"/>
          <w:szCs w:val="20"/>
          <w:lang w:eastAsia="en-GB" w:bidi="en-GB"/>
        </w:rPr>
        <w:t>keseluruhan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fase</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vegetatif</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sampai</w:t>
      </w:r>
      <w:proofErr w:type="spellEnd"/>
      <w:r w:rsidRPr="00050C6A">
        <w:rPr>
          <w:rFonts w:ascii="Arial" w:hAnsi="Arial" w:cs="Arial"/>
          <w:sz w:val="20"/>
          <w:szCs w:val="20"/>
          <w:lang w:eastAsia="en-GB" w:bidi="en-GB"/>
        </w:rPr>
        <w:t xml:space="preserve"> dengan </w:t>
      </w:r>
      <w:proofErr w:type="spellStart"/>
      <w:r w:rsidRPr="00050C6A">
        <w:rPr>
          <w:rFonts w:ascii="Arial" w:hAnsi="Arial" w:cs="Arial"/>
          <w:sz w:val="20"/>
          <w:szCs w:val="20"/>
          <w:lang w:eastAsia="en-GB" w:bidi="en-GB"/>
        </w:rPr>
        <w:t>fase</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generatif</w:t>
      </w:r>
      <w:proofErr w:type="spellEnd"/>
      <w:r w:rsidRPr="00050C6A">
        <w:rPr>
          <w:rFonts w:ascii="Arial" w:hAnsi="Arial" w:cs="Arial"/>
          <w:sz w:val="20"/>
          <w:szCs w:val="20"/>
          <w:lang w:eastAsia="en-GB" w:bidi="en-GB"/>
        </w:rPr>
        <w:t xml:space="preserve">. </w:t>
      </w:r>
    </w:p>
    <w:p w14:paraId="5CCDD14A" w14:textId="65D73B08" w:rsidR="00050C6A" w:rsidRPr="00050C6A" w:rsidRDefault="00050C6A" w:rsidP="0017138C">
      <w:pPr>
        <w:spacing w:line="276" w:lineRule="auto"/>
        <w:ind w:firstLine="540"/>
        <w:jc w:val="both"/>
        <w:rPr>
          <w:rFonts w:ascii="Arial" w:hAnsi="Arial" w:cs="Arial"/>
          <w:sz w:val="20"/>
          <w:szCs w:val="20"/>
          <w:lang w:eastAsia="en-GB" w:bidi="en-GB"/>
        </w:rPr>
      </w:pPr>
      <w:r w:rsidRPr="00050C6A">
        <w:rPr>
          <w:rFonts w:ascii="Arial" w:hAnsi="Arial" w:cs="Arial"/>
          <w:sz w:val="20"/>
          <w:szCs w:val="20"/>
          <w:lang w:eastAsia="en-GB" w:bidi="en-GB"/>
        </w:rPr>
        <w:t xml:space="preserve">Parameter </w:t>
      </w:r>
      <w:proofErr w:type="spellStart"/>
      <w:r w:rsidRPr="00050C6A">
        <w:rPr>
          <w:rFonts w:ascii="Arial" w:hAnsi="Arial" w:cs="Arial"/>
          <w:sz w:val="20"/>
          <w:szCs w:val="20"/>
          <w:lang w:eastAsia="en-GB" w:bidi="en-GB"/>
        </w:rPr>
        <w:t>kadar</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klorofil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jumlah</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daun</w:t>
      </w:r>
      <w:proofErr w:type="spellEnd"/>
      <w:r w:rsidRPr="00050C6A">
        <w:rPr>
          <w:rFonts w:ascii="Arial" w:hAnsi="Arial" w:cs="Arial"/>
          <w:sz w:val="20"/>
          <w:szCs w:val="20"/>
          <w:lang w:eastAsia="en-GB" w:bidi="en-GB"/>
        </w:rPr>
        <w:t xml:space="preserve"> dan </w:t>
      </w:r>
      <w:proofErr w:type="spellStart"/>
      <w:r w:rsidRPr="00050C6A">
        <w:rPr>
          <w:rFonts w:ascii="Arial" w:hAnsi="Arial" w:cs="Arial"/>
          <w:sz w:val="20"/>
          <w:szCs w:val="20"/>
          <w:lang w:eastAsia="en-GB" w:bidi="en-GB"/>
        </w:rPr>
        <w:t>luas</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daun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berhubungan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erat</w:t>
      </w:r>
      <w:proofErr w:type="spellEnd"/>
      <w:r w:rsidRPr="00050C6A">
        <w:rPr>
          <w:rFonts w:ascii="Arial" w:hAnsi="Arial" w:cs="Arial"/>
          <w:sz w:val="20"/>
          <w:szCs w:val="20"/>
          <w:lang w:eastAsia="en-GB" w:bidi="en-GB"/>
        </w:rPr>
        <w:t xml:space="preserve"> dengan parameter </w:t>
      </w:r>
      <w:proofErr w:type="spellStart"/>
      <w:r w:rsidRPr="00050C6A">
        <w:rPr>
          <w:rFonts w:ascii="Arial" w:hAnsi="Arial" w:cs="Arial"/>
          <w:sz w:val="20"/>
          <w:szCs w:val="20"/>
          <w:lang w:eastAsia="en-GB" w:bidi="en-GB"/>
        </w:rPr>
        <w:t>berat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kering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biji</w:t>
      </w:r>
      <w:proofErr w:type="spellEnd"/>
      <w:r w:rsidRPr="00050C6A">
        <w:rPr>
          <w:rFonts w:ascii="Arial" w:hAnsi="Arial" w:cs="Arial"/>
          <w:sz w:val="20"/>
          <w:szCs w:val="20"/>
          <w:lang w:eastAsia="en-GB" w:bidi="en-GB"/>
        </w:rPr>
        <w:t xml:space="preserve"> per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Hal </w:t>
      </w:r>
      <w:proofErr w:type="spellStart"/>
      <w:r w:rsidRPr="00050C6A">
        <w:rPr>
          <w:rFonts w:ascii="Arial" w:hAnsi="Arial" w:cs="Arial"/>
          <w:sz w:val="20"/>
          <w:szCs w:val="20"/>
          <w:lang w:eastAsia="en-GB" w:bidi="en-GB"/>
        </w:rPr>
        <w:t>tersebut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dibuktikan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melalui</w:t>
      </w:r>
      <w:proofErr w:type="spellEnd"/>
      <w:r w:rsidRPr="00050C6A">
        <w:rPr>
          <w:rFonts w:ascii="Arial" w:hAnsi="Arial" w:cs="Arial"/>
          <w:sz w:val="20"/>
          <w:szCs w:val="20"/>
          <w:lang w:eastAsia="en-GB" w:bidi="en-GB"/>
        </w:rPr>
        <w:t xml:space="preserve"> uji </w:t>
      </w:r>
      <w:proofErr w:type="spellStart"/>
      <w:r w:rsidRPr="00050C6A">
        <w:rPr>
          <w:rFonts w:ascii="Arial" w:hAnsi="Arial" w:cs="Arial"/>
          <w:sz w:val="20"/>
          <w:szCs w:val="20"/>
          <w:lang w:eastAsia="en-GB" w:bidi="en-GB"/>
        </w:rPr>
        <w:t>korelasi</w:t>
      </w:r>
      <w:proofErr w:type="spellEnd"/>
      <w:r w:rsidRPr="00050C6A">
        <w:rPr>
          <w:rFonts w:ascii="Arial" w:hAnsi="Arial" w:cs="Arial"/>
          <w:sz w:val="20"/>
          <w:szCs w:val="20"/>
          <w:lang w:eastAsia="en-GB" w:bidi="en-GB"/>
        </w:rPr>
        <w:t xml:space="preserve"> data parameter </w:t>
      </w:r>
      <w:proofErr w:type="spellStart"/>
      <w:r w:rsidRPr="00050C6A">
        <w:rPr>
          <w:rFonts w:ascii="Arial" w:hAnsi="Arial" w:cs="Arial"/>
          <w:sz w:val="20"/>
          <w:szCs w:val="20"/>
          <w:lang w:eastAsia="en-GB" w:bidi="en-GB"/>
        </w:rPr>
        <w:t>kadar</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klorofil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jumlah</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daun</w:t>
      </w:r>
      <w:proofErr w:type="spellEnd"/>
      <w:r w:rsidRPr="00050C6A">
        <w:rPr>
          <w:rFonts w:ascii="Arial" w:hAnsi="Arial" w:cs="Arial"/>
          <w:sz w:val="20"/>
          <w:szCs w:val="20"/>
          <w:lang w:eastAsia="en-GB" w:bidi="en-GB"/>
        </w:rPr>
        <w:t xml:space="preserve"> dan </w:t>
      </w:r>
      <w:proofErr w:type="spellStart"/>
      <w:r w:rsidRPr="00050C6A">
        <w:rPr>
          <w:rFonts w:ascii="Arial" w:hAnsi="Arial" w:cs="Arial"/>
          <w:sz w:val="20"/>
          <w:szCs w:val="20"/>
          <w:lang w:eastAsia="en-GB" w:bidi="en-GB"/>
        </w:rPr>
        <w:t>luas</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daun</w:t>
      </w:r>
      <w:proofErr w:type="spellEnd"/>
      <w:r w:rsidRPr="00050C6A">
        <w:rPr>
          <w:rFonts w:ascii="Arial" w:hAnsi="Arial" w:cs="Arial"/>
          <w:sz w:val="20"/>
          <w:szCs w:val="20"/>
          <w:lang w:eastAsia="en-GB" w:bidi="en-GB"/>
        </w:rPr>
        <w:t xml:space="preserve"> dengan parameter </w:t>
      </w:r>
      <w:proofErr w:type="spellStart"/>
      <w:r w:rsidRPr="00050C6A">
        <w:rPr>
          <w:rFonts w:ascii="Arial" w:hAnsi="Arial" w:cs="Arial"/>
          <w:sz w:val="20"/>
          <w:szCs w:val="20"/>
          <w:lang w:eastAsia="en-GB" w:bidi="en-GB"/>
        </w:rPr>
        <w:t>berat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kering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biji</w:t>
      </w:r>
      <w:proofErr w:type="spellEnd"/>
      <w:r w:rsidRPr="00050C6A">
        <w:rPr>
          <w:rFonts w:ascii="Arial" w:hAnsi="Arial" w:cs="Arial"/>
          <w:sz w:val="20"/>
          <w:szCs w:val="20"/>
          <w:lang w:eastAsia="en-GB" w:bidi="en-GB"/>
        </w:rPr>
        <w:t xml:space="preserve"> per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yang </w:t>
      </w:r>
      <w:proofErr w:type="spellStart"/>
      <w:r w:rsidRPr="00050C6A">
        <w:rPr>
          <w:rFonts w:ascii="Arial" w:hAnsi="Arial" w:cs="Arial"/>
          <w:sz w:val="20"/>
          <w:szCs w:val="20"/>
          <w:lang w:eastAsia="en-GB" w:bidi="en-GB"/>
        </w:rPr>
        <w:t>menunjukkan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bahwa</w:t>
      </w:r>
      <w:proofErr w:type="spellEnd"/>
      <w:r w:rsidRPr="00050C6A">
        <w:rPr>
          <w:rFonts w:ascii="Arial" w:hAnsi="Arial" w:cs="Arial"/>
          <w:sz w:val="20"/>
          <w:szCs w:val="20"/>
          <w:lang w:eastAsia="en-GB" w:bidi="en-GB"/>
        </w:rPr>
        <w:t xml:space="preserve"> parameter </w:t>
      </w:r>
      <w:proofErr w:type="spellStart"/>
      <w:r w:rsidRPr="00050C6A">
        <w:rPr>
          <w:rFonts w:ascii="Arial" w:hAnsi="Arial" w:cs="Arial"/>
          <w:sz w:val="20"/>
          <w:szCs w:val="20"/>
          <w:lang w:eastAsia="en-GB" w:bidi="en-GB"/>
        </w:rPr>
        <w:t>jumlah</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daun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berkorelasi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positif</w:t>
      </w:r>
      <w:proofErr w:type="spellEnd"/>
      <w:r w:rsidRPr="00050C6A">
        <w:rPr>
          <w:rFonts w:ascii="Arial" w:hAnsi="Arial" w:cs="Arial"/>
          <w:sz w:val="20"/>
          <w:szCs w:val="20"/>
          <w:lang w:eastAsia="en-GB" w:bidi="en-GB"/>
        </w:rPr>
        <w:t xml:space="preserve"> dengan parameter </w:t>
      </w:r>
      <w:proofErr w:type="spellStart"/>
      <w:r w:rsidRPr="00050C6A">
        <w:rPr>
          <w:rFonts w:ascii="Arial" w:hAnsi="Arial" w:cs="Arial"/>
          <w:sz w:val="20"/>
          <w:szCs w:val="20"/>
          <w:lang w:eastAsia="en-GB" w:bidi="en-GB"/>
        </w:rPr>
        <w:t>berat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kering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bi</w:t>
      </w:r>
      <w:r w:rsidR="0017138C">
        <w:rPr>
          <w:rFonts w:ascii="Arial" w:hAnsi="Arial" w:cs="Arial"/>
          <w:sz w:val="20"/>
          <w:szCs w:val="20"/>
          <w:lang w:eastAsia="en-GB" w:bidi="en-GB"/>
        </w:rPr>
        <w:t>ji</w:t>
      </w:r>
      <w:proofErr w:type="spellEnd"/>
      <w:r w:rsidR="0017138C">
        <w:rPr>
          <w:rFonts w:ascii="Arial" w:hAnsi="Arial" w:cs="Arial"/>
          <w:sz w:val="20"/>
          <w:szCs w:val="20"/>
          <w:lang w:eastAsia="en-GB" w:bidi="en-GB"/>
        </w:rPr>
        <w:t xml:space="preserve"> per </w:t>
      </w:r>
      <w:proofErr w:type="spellStart"/>
      <w:r w:rsidR="0017138C">
        <w:rPr>
          <w:rFonts w:ascii="Arial" w:hAnsi="Arial" w:cs="Arial"/>
          <w:sz w:val="20"/>
          <w:szCs w:val="20"/>
          <w:lang w:eastAsia="en-GB" w:bidi="en-GB"/>
        </w:rPr>
        <w:t>tongkol</w:t>
      </w:r>
      <w:proofErr w:type="spellEnd"/>
      <w:r w:rsidR="0017138C">
        <w:rPr>
          <w:rFonts w:ascii="Arial" w:hAnsi="Arial" w:cs="Arial"/>
          <w:sz w:val="20"/>
          <w:szCs w:val="20"/>
          <w:lang w:eastAsia="en-GB" w:bidi="en-GB"/>
        </w:rPr>
        <w:t xml:space="preserve"> (r = 0,71950)</w:t>
      </w:r>
      <w:r w:rsidRPr="00050C6A">
        <w:rPr>
          <w:rFonts w:ascii="Arial" w:hAnsi="Arial" w:cs="Arial"/>
          <w:sz w:val="20"/>
          <w:szCs w:val="20"/>
          <w:lang w:eastAsia="en-GB" w:bidi="en-GB"/>
        </w:rPr>
        <w:t xml:space="preserve">, parameter </w:t>
      </w:r>
      <w:proofErr w:type="spellStart"/>
      <w:r w:rsidRPr="00050C6A">
        <w:rPr>
          <w:rFonts w:ascii="Arial" w:hAnsi="Arial" w:cs="Arial"/>
          <w:sz w:val="20"/>
          <w:szCs w:val="20"/>
          <w:lang w:eastAsia="en-GB" w:bidi="en-GB"/>
        </w:rPr>
        <w:t>luas</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daun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berkorelasi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positif</w:t>
      </w:r>
      <w:proofErr w:type="spellEnd"/>
      <w:r w:rsidRPr="00050C6A">
        <w:rPr>
          <w:rFonts w:ascii="Arial" w:hAnsi="Arial" w:cs="Arial"/>
          <w:sz w:val="20"/>
          <w:szCs w:val="20"/>
          <w:lang w:eastAsia="en-GB" w:bidi="en-GB"/>
        </w:rPr>
        <w:t xml:space="preserve"> dengan parameter </w:t>
      </w:r>
      <w:proofErr w:type="spellStart"/>
      <w:r w:rsidRPr="00050C6A">
        <w:rPr>
          <w:rFonts w:ascii="Arial" w:hAnsi="Arial" w:cs="Arial"/>
          <w:sz w:val="20"/>
          <w:szCs w:val="20"/>
          <w:lang w:eastAsia="en-GB" w:bidi="en-GB"/>
        </w:rPr>
        <w:t>berat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kering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biji</w:t>
      </w:r>
      <w:proofErr w:type="spellEnd"/>
      <w:r w:rsidRPr="00050C6A">
        <w:rPr>
          <w:rFonts w:ascii="Arial" w:hAnsi="Arial" w:cs="Arial"/>
          <w:sz w:val="20"/>
          <w:szCs w:val="20"/>
          <w:lang w:eastAsia="en-GB" w:bidi="en-GB"/>
        </w:rPr>
        <w:t xml:space="preserve"> per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(r = 0,873690) dan parameter </w:t>
      </w:r>
      <w:proofErr w:type="spellStart"/>
      <w:r w:rsidRPr="00050C6A">
        <w:rPr>
          <w:rFonts w:ascii="Arial" w:hAnsi="Arial" w:cs="Arial"/>
          <w:sz w:val="20"/>
          <w:szCs w:val="20"/>
          <w:lang w:eastAsia="en-GB" w:bidi="en-GB"/>
        </w:rPr>
        <w:t>kadar</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klorofil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berkorelasi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positif</w:t>
      </w:r>
      <w:proofErr w:type="spellEnd"/>
      <w:r w:rsidRPr="00050C6A">
        <w:rPr>
          <w:rFonts w:ascii="Arial" w:hAnsi="Arial" w:cs="Arial"/>
          <w:sz w:val="20"/>
          <w:szCs w:val="20"/>
          <w:lang w:eastAsia="en-GB" w:bidi="en-GB"/>
        </w:rPr>
        <w:t xml:space="preserve"> dengan parameter </w:t>
      </w:r>
      <w:proofErr w:type="spellStart"/>
      <w:r w:rsidRPr="00050C6A">
        <w:rPr>
          <w:rFonts w:ascii="Arial" w:hAnsi="Arial" w:cs="Arial"/>
          <w:sz w:val="20"/>
          <w:szCs w:val="20"/>
          <w:lang w:eastAsia="en-GB" w:bidi="en-GB"/>
        </w:rPr>
        <w:t>berat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kering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biji</w:t>
      </w:r>
      <w:proofErr w:type="spellEnd"/>
      <w:r w:rsidRPr="00050C6A">
        <w:rPr>
          <w:rFonts w:ascii="Arial" w:hAnsi="Arial" w:cs="Arial"/>
          <w:sz w:val="20"/>
          <w:szCs w:val="20"/>
          <w:lang w:eastAsia="en-GB" w:bidi="en-GB"/>
        </w:rPr>
        <w:t xml:space="preserve"> per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(r = 0,95303). Hal </w:t>
      </w:r>
      <w:proofErr w:type="spellStart"/>
      <w:r w:rsidRPr="00050C6A">
        <w:rPr>
          <w:rFonts w:ascii="Arial" w:hAnsi="Arial" w:cs="Arial"/>
          <w:sz w:val="20"/>
          <w:szCs w:val="20"/>
          <w:lang w:eastAsia="en-GB" w:bidi="en-GB"/>
        </w:rPr>
        <w:t>ini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sejalan</w:t>
      </w:r>
      <w:proofErr w:type="spellEnd"/>
      <w:r w:rsidRPr="00050C6A">
        <w:rPr>
          <w:rFonts w:ascii="Arial" w:hAnsi="Arial" w:cs="Arial"/>
          <w:sz w:val="20"/>
          <w:szCs w:val="20"/>
          <w:lang w:eastAsia="en-GB" w:bidi="en-GB"/>
        </w:rPr>
        <w:t xml:space="preserve"> dengan </w:t>
      </w:r>
      <w:proofErr w:type="spellStart"/>
      <w:r w:rsidRPr="00050C6A">
        <w:rPr>
          <w:rFonts w:ascii="Arial" w:hAnsi="Arial" w:cs="Arial"/>
          <w:sz w:val="20"/>
          <w:szCs w:val="20"/>
          <w:lang w:eastAsia="en-GB" w:bidi="en-GB"/>
        </w:rPr>
        <w:t>pernyataan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Lihiang</w:t>
      </w:r>
      <w:proofErr w:type="spellEnd"/>
      <w:r w:rsidRPr="00050C6A">
        <w:rPr>
          <w:rFonts w:ascii="Arial" w:hAnsi="Arial" w:cs="Arial"/>
          <w:sz w:val="20"/>
          <w:szCs w:val="20"/>
          <w:lang w:eastAsia="en-GB" w:bidi="en-GB"/>
        </w:rPr>
        <w:t xml:space="preserve"> (2020), </w:t>
      </w:r>
      <w:proofErr w:type="spellStart"/>
      <w:r w:rsidRPr="00050C6A">
        <w:rPr>
          <w:rFonts w:ascii="Arial" w:hAnsi="Arial" w:cs="Arial"/>
          <w:sz w:val="20"/>
          <w:szCs w:val="20"/>
          <w:lang w:eastAsia="en-GB" w:bidi="en-GB"/>
        </w:rPr>
        <w:t>menyatakan</w:t>
      </w:r>
      <w:proofErr w:type="spellEnd"/>
      <w:r w:rsidRPr="00050C6A">
        <w:rPr>
          <w:rFonts w:ascii="Arial" w:hAnsi="Arial" w:cs="Arial"/>
          <w:sz w:val="20"/>
          <w:szCs w:val="20"/>
          <w:lang w:eastAsia="en-GB" w:bidi="en-GB"/>
        </w:rPr>
        <w:t xml:space="preserve"> nitrogen </w:t>
      </w:r>
      <w:proofErr w:type="spellStart"/>
      <w:r w:rsidRPr="00050C6A">
        <w:rPr>
          <w:rFonts w:ascii="Arial" w:hAnsi="Arial" w:cs="Arial"/>
          <w:sz w:val="20"/>
          <w:szCs w:val="20"/>
          <w:lang w:eastAsia="en-GB" w:bidi="en-GB"/>
        </w:rPr>
        <w:t>dapat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memacu</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keseimbangan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rasio</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diantara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akar</w:t>
      </w:r>
      <w:proofErr w:type="spellEnd"/>
      <w:r w:rsidRPr="00050C6A">
        <w:rPr>
          <w:rFonts w:ascii="Arial" w:hAnsi="Arial" w:cs="Arial"/>
          <w:sz w:val="20"/>
          <w:szCs w:val="20"/>
          <w:lang w:eastAsia="en-GB" w:bidi="en-GB"/>
        </w:rPr>
        <w:t xml:space="preserve"> dan </w:t>
      </w:r>
      <w:proofErr w:type="spellStart"/>
      <w:r w:rsidRPr="00050C6A">
        <w:rPr>
          <w:rFonts w:ascii="Arial" w:hAnsi="Arial" w:cs="Arial"/>
          <w:sz w:val="20"/>
          <w:szCs w:val="20"/>
          <w:lang w:eastAsia="en-GB" w:bidi="en-GB"/>
        </w:rPr>
        <w:t>daun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sehingga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pertumbuhan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vegetatif</w:t>
      </w:r>
      <w:proofErr w:type="spellEnd"/>
      <w:r w:rsidRPr="00050C6A">
        <w:rPr>
          <w:rFonts w:ascii="Arial" w:hAnsi="Arial" w:cs="Arial"/>
          <w:sz w:val="20"/>
          <w:szCs w:val="20"/>
          <w:lang w:eastAsia="en-GB" w:bidi="en-GB"/>
        </w:rPr>
        <w:t xml:space="preserve"> dan </w:t>
      </w:r>
      <w:proofErr w:type="spellStart"/>
      <w:r w:rsidRPr="00050C6A">
        <w:rPr>
          <w:rFonts w:ascii="Arial" w:hAnsi="Arial" w:cs="Arial"/>
          <w:sz w:val="20"/>
          <w:szCs w:val="20"/>
          <w:lang w:eastAsia="en-GB" w:bidi="en-GB"/>
        </w:rPr>
        <w:t>generatif</w:t>
      </w:r>
      <w:proofErr w:type="spellEnd"/>
      <w:r w:rsidRPr="00050C6A">
        <w:rPr>
          <w:rFonts w:ascii="Arial" w:hAnsi="Arial" w:cs="Arial"/>
          <w:sz w:val="20"/>
          <w:szCs w:val="20"/>
          <w:lang w:eastAsia="en-GB" w:bidi="en-GB"/>
        </w:rPr>
        <w:t xml:space="preserve"> pada </w:t>
      </w:r>
      <w:proofErr w:type="spellStart"/>
      <w:r w:rsidRPr="00050C6A">
        <w:rPr>
          <w:rFonts w:ascii="Arial" w:hAnsi="Arial" w:cs="Arial"/>
          <w:sz w:val="20"/>
          <w:szCs w:val="20"/>
          <w:lang w:eastAsia="en-GB" w:bidi="en-GB"/>
        </w:rPr>
        <w:t>tanaman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berjalan</w:t>
      </w:r>
      <w:proofErr w:type="spellEnd"/>
      <w:r w:rsidRPr="00050C6A">
        <w:rPr>
          <w:rFonts w:ascii="Arial" w:hAnsi="Arial" w:cs="Arial"/>
          <w:sz w:val="20"/>
          <w:szCs w:val="20"/>
          <w:lang w:eastAsia="en-GB" w:bidi="en-GB"/>
        </w:rPr>
        <w:t xml:space="preserve"> dengan </w:t>
      </w:r>
      <w:proofErr w:type="spellStart"/>
      <w:r w:rsidRPr="00050C6A">
        <w:rPr>
          <w:rFonts w:ascii="Arial" w:hAnsi="Arial" w:cs="Arial"/>
          <w:sz w:val="20"/>
          <w:szCs w:val="20"/>
          <w:lang w:eastAsia="en-GB" w:bidi="en-GB"/>
        </w:rPr>
        <w:t>maksimal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sehingga</w:t>
      </w:r>
      <w:proofErr w:type="spellEnd"/>
      <w:r w:rsidRPr="00050C6A">
        <w:rPr>
          <w:rFonts w:ascii="Arial" w:hAnsi="Arial" w:cs="Arial"/>
          <w:sz w:val="20"/>
          <w:szCs w:val="20"/>
          <w:lang w:eastAsia="en-GB" w:bidi="en-GB"/>
        </w:rPr>
        <w:t xml:space="preserve"> pada </w:t>
      </w:r>
      <w:proofErr w:type="spellStart"/>
      <w:r w:rsidRPr="00050C6A">
        <w:rPr>
          <w:rFonts w:ascii="Arial" w:hAnsi="Arial" w:cs="Arial"/>
          <w:sz w:val="20"/>
          <w:szCs w:val="20"/>
          <w:lang w:eastAsia="en-GB" w:bidi="en-GB"/>
        </w:rPr>
        <w:t>saat</w:t>
      </w:r>
      <w:proofErr w:type="spellEnd"/>
      <w:r w:rsidRPr="00050C6A">
        <w:rPr>
          <w:rFonts w:ascii="Arial" w:hAnsi="Arial" w:cs="Arial"/>
          <w:sz w:val="20"/>
          <w:szCs w:val="20"/>
          <w:lang w:eastAsia="en-GB" w:bidi="en-GB"/>
        </w:rPr>
        <w:t xml:space="preserve"> proses </w:t>
      </w:r>
      <w:proofErr w:type="spellStart"/>
      <w:r w:rsidRPr="00050C6A">
        <w:rPr>
          <w:rFonts w:ascii="Arial" w:hAnsi="Arial" w:cs="Arial"/>
          <w:sz w:val="20"/>
          <w:szCs w:val="20"/>
          <w:lang w:eastAsia="en-GB" w:bidi="en-GB"/>
        </w:rPr>
        <w:t>pengisian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biji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dapat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berjalan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baik</w:t>
      </w:r>
      <w:proofErr w:type="spellEnd"/>
      <w:r w:rsidRPr="00050C6A">
        <w:rPr>
          <w:rFonts w:ascii="Arial" w:hAnsi="Arial" w:cs="Arial"/>
          <w:sz w:val="20"/>
          <w:szCs w:val="20"/>
          <w:lang w:eastAsia="en-GB" w:bidi="en-GB"/>
        </w:rPr>
        <w:t xml:space="preserve"> dan </w:t>
      </w:r>
      <w:proofErr w:type="spellStart"/>
      <w:r w:rsidRPr="00050C6A">
        <w:rPr>
          <w:rFonts w:ascii="Arial" w:hAnsi="Arial" w:cs="Arial"/>
          <w:sz w:val="20"/>
          <w:szCs w:val="20"/>
          <w:lang w:eastAsia="en-GB" w:bidi="en-GB"/>
        </w:rPr>
        <w:t>diharapkan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menghasilkan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bobot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biji</w:t>
      </w:r>
      <w:proofErr w:type="spellEnd"/>
      <w:r w:rsidRPr="00050C6A">
        <w:rPr>
          <w:rFonts w:ascii="Arial" w:hAnsi="Arial" w:cs="Arial"/>
          <w:sz w:val="20"/>
          <w:szCs w:val="20"/>
          <w:lang w:eastAsia="en-GB" w:bidi="en-GB"/>
        </w:rPr>
        <w:t xml:space="preserve"> yang </w:t>
      </w:r>
      <w:proofErr w:type="spellStart"/>
      <w:r w:rsidRPr="00050C6A">
        <w:rPr>
          <w:rFonts w:ascii="Arial" w:hAnsi="Arial" w:cs="Arial"/>
          <w:sz w:val="20"/>
          <w:szCs w:val="20"/>
          <w:lang w:eastAsia="en-GB" w:bidi="en-GB"/>
        </w:rPr>
        <w:t>lebih</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baik</w:t>
      </w:r>
      <w:proofErr w:type="spellEnd"/>
      <w:r w:rsidRPr="00050C6A">
        <w:rPr>
          <w:rFonts w:ascii="Arial" w:hAnsi="Arial" w:cs="Arial"/>
          <w:sz w:val="20"/>
          <w:szCs w:val="20"/>
          <w:lang w:eastAsia="en-GB" w:bidi="en-GB"/>
        </w:rPr>
        <w:t xml:space="preserve">.   </w:t>
      </w:r>
    </w:p>
    <w:p w14:paraId="0E471D18" w14:textId="77777777" w:rsidR="00846A08" w:rsidRDefault="00050C6A" w:rsidP="0017138C">
      <w:pPr>
        <w:spacing w:line="276" w:lineRule="auto"/>
        <w:ind w:firstLine="540"/>
        <w:jc w:val="both"/>
        <w:rPr>
          <w:rFonts w:ascii="Arial" w:hAnsi="Arial" w:cs="Arial"/>
          <w:sz w:val="20"/>
          <w:szCs w:val="20"/>
          <w:lang w:eastAsia="en-GB" w:bidi="en-GB"/>
        </w:rPr>
        <w:sectPr w:rsidR="00846A08" w:rsidSect="000A2F4C">
          <w:type w:val="continuous"/>
          <w:pgSz w:w="11906" w:h="16838"/>
          <w:pgMar w:top="1701" w:right="1418" w:bottom="1418" w:left="1701" w:header="720" w:footer="720" w:gutter="0"/>
          <w:pgNumType w:start="1"/>
          <w:cols w:num="2" w:space="709"/>
          <w:titlePg/>
        </w:sectPr>
      </w:pPr>
      <w:r w:rsidRPr="00050C6A">
        <w:rPr>
          <w:rFonts w:ascii="Arial" w:hAnsi="Arial" w:cs="Arial"/>
          <w:sz w:val="20"/>
          <w:szCs w:val="20"/>
          <w:lang w:eastAsia="en-GB" w:bidi="en-GB"/>
        </w:rPr>
        <w:t xml:space="preserve">Parameter </w:t>
      </w:r>
      <w:proofErr w:type="spellStart"/>
      <w:r w:rsidRPr="00050C6A">
        <w:rPr>
          <w:rFonts w:ascii="Arial" w:hAnsi="Arial" w:cs="Arial"/>
          <w:sz w:val="20"/>
          <w:szCs w:val="20"/>
          <w:lang w:eastAsia="en-GB" w:bidi="en-GB"/>
        </w:rPr>
        <w:t>panjang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berhubungan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erat</w:t>
      </w:r>
      <w:proofErr w:type="spellEnd"/>
      <w:r w:rsidRPr="00050C6A">
        <w:rPr>
          <w:rFonts w:ascii="Arial" w:hAnsi="Arial" w:cs="Arial"/>
          <w:sz w:val="20"/>
          <w:szCs w:val="20"/>
          <w:lang w:eastAsia="en-GB" w:bidi="en-GB"/>
        </w:rPr>
        <w:t xml:space="preserve"> dengan parameter diameter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dan </w:t>
      </w:r>
      <w:proofErr w:type="spellStart"/>
      <w:r w:rsidRPr="00050C6A">
        <w:rPr>
          <w:rFonts w:ascii="Arial" w:hAnsi="Arial" w:cs="Arial"/>
          <w:sz w:val="20"/>
          <w:szCs w:val="20"/>
          <w:lang w:eastAsia="en-GB" w:bidi="en-GB"/>
        </w:rPr>
        <w:t>berat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kering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biji</w:t>
      </w:r>
      <w:proofErr w:type="spellEnd"/>
      <w:r w:rsidRPr="00050C6A">
        <w:rPr>
          <w:rFonts w:ascii="Arial" w:hAnsi="Arial" w:cs="Arial"/>
          <w:sz w:val="20"/>
          <w:szCs w:val="20"/>
          <w:lang w:eastAsia="en-GB" w:bidi="en-GB"/>
        </w:rPr>
        <w:t xml:space="preserve"> per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Hal </w:t>
      </w:r>
      <w:proofErr w:type="spellStart"/>
      <w:r w:rsidRPr="00050C6A">
        <w:rPr>
          <w:rFonts w:ascii="Arial" w:hAnsi="Arial" w:cs="Arial"/>
          <w:sz w:val="20"/>
          <w:szCs w:val="20"/>
          <w:lang w:eastAsia="en-GB" w:bidi="en-GB"/>
        </w:rPr>
        <w:t>tersebut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dibuktikan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melalui</w:t>
      </w:r>
      <w:proofErr w:type="spellEnd"/>
      <w:r w:rsidRPr="00050C6A">
        <w:rPr>
          <w:rFonts w:ascii="Arial" w:hAnsi="Arial" w:cs="Arial"/>
          <w:sz w:val="20"/>
          <w:szCs w:val="20"/>
          <w:lang w:eastAsia="en-GB" w:bidi="en-GB"/>
        </w:rPr>
        <w:t xml:space="preserve"> uji </w:t>
      </w:r>
      <w:proofErr w:type="spellStart"/>
      <w:r w:rsidRPr="00050C6A">
        <w:rPr>
          <w:rFonts w:ascii="Arial" w:hAnsi="Arial" w:cs="Arial"/>
          <w:sz w:val="20"/>
          <w:szCs w:val="20"/>
          <w:lang w:eastAsia="en-GB" w:bidi="en-GB"/>
        </w:rPr>
        <w:t>korelasi</w:t>
      </w:r>
      <w:proofErr w:type="spellEnd"/>
      <w:r w:rsidRPr="00050C6A">
        <w:rPr>
          <w:rFonts w:ascii="Arial" w:hAnsi="Arial" w:cs="Arial"/>
          <w:sz w:val="20"/>
          <w:szCs w:val="20"/>
          <w:lang w:eastAsia="en-GB" w:bidi="en-GB"/>
        </w:rPr>
        <w:t xml:space="preserve"> data parameter </w:t>
      </w:r>
      <w:proofErr w:type="spellStart"/>
      <w:r w:rsidRPr="00050C6A">
        <w:rPr>
          <w:rFonts w:ascii="Arial" w:hAnsi="Arial" w:cs="Arial"/>
          <w:sz w:val="20"/>
          <w:szCs w:val="20"/>
          <w:lang w:eastAsia="en-GB" w:bidi="en-GB"/>
        </w:rPr>
        <w:t>panjang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dengan parameter diameter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dan </w:t>
      </w:r>
      <w:proofErr w:type="spellStart"/>
      <w:r w:rsidRPr="00050C6A">
        <w:rPr>
          <w:rFonts w:ascii="Arial" w:hAnsi="Arial" w:cs="Arial"/>
          <w:sz w:val="20"/>
          <w:szCs w:val="20"/>
          <w:lang w:eastAsia="en-GB" w:bidi="en-GB"/>
        </w:rPr>
        <w:t>berat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kering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biji</w:t>
      </w:r>
      <w:proofErr w:type="spellEnd"/>
      <w:r w:rsidRPr="00050C6A">
        <w:rPr>
          <w:rFonts w:ascii="Arial" w:hAnsi="Arial" w:cs="Arial"/>
          <w:sz w:val="20"/>
          <w:szCs w:val="20"/>
          <w:lang w:eastAsia="en-GB" w:bidi="en-GB"/>
        </w:rPr>
        <w:t xml:space="preserve"> per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yang </w:t>
      </w:r>
      <w:proofErr w:type="spellStart"/>
      <w:r w:rsidRPr="00050C6A">
        <w:rPr>
          <w:rFonts w:ascii="Arial" w:hAnsi="Arial" w:cs="Arial"/>
          <w:sz w:val="20"/>
          <w:szCs w:val="20"/>
          <w:lang w:eastAsia="en-GB" w:bidi="en-GB"/>
        </w:rPr>
        <w:t>menunjukkan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bahwa</w:t>
      </w:r>
      <w:proofErr w:type="spellEnd"/>
      <w:r w:rsidRPr="00050C6A">
        <w:rPr>
          <w:rFonts w:ascii="Arial" w:hAnsi="Arial" w:cs="Arial"/>
          <w:sz w:val="20"/>
          <w:szCs w:val="20"/>
          <w:lang w:eastAsia="en-GB" w:bidi="en-GB"/>
        </w:rPr>
        <w:t xml:space="preserve"> parameter </w:t>
      </w:r>
      <w:proofErr w:type="spellStart"/>
      <w:r w:rsidRPr="00050C6A">
        <w:rPr>
          <w:rFonts w:ascii="Arial" w:hAnsi="Arial" w:cs="Arial"/>
          <w:sz w:val="20"/>
          <w:szCs w:val="20"/>
          <w:lang w:eastAsia="en-GB" w:bidi="en-GB"/>
        </w:rPr>
        <w:t>panjang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berkorelasi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positif</w:t>
      </w:r>
      <w:proofErr w:type="spellEnd"/>
      <w:r w:rsidRPr="00050C6A">
        <w:rPr>
          <w:rFonts w:ascii="Arial" w:hAnsi="Arial" w:cs="Arial"/>
          <w:sz w:val="20"/>
          <w:szCs w:val="20"/>
          <w:lang w:eastAsia="en-GB" w:bidi="en-GB"/>
        </w:rPr>
        <w:t xml:space="preserve"> dengan parameter diameter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(r = 0,94842) dan </w:t>
      </w:r>
      <w:proofErr w:type="spellStart"/>
      <w:r w:rsidRPr="00050C6A">
        <w:rPr>
          <w:rFonts w:ascii="Arial" w:hAnsi="Arial" w:cs="Arial"/>
          <w:sz w:val="20"/>
          <w:szCs w:val="20"/>
          <w:lang w:eastAsia="en-GB" w:bidi="en-GB"/>
        </w:rPr>
        <w:t>berat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kering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biji</w:t>
      </w:r>
      <w:proofErr w:type="spellEnd"/>
      <w:r w:rsidRPr="00050C6A">
        <w:rPr>
          <w:rFonts w:ascii="Arial" w:hAnsi="Arial" w:cs="Arial"/>
          <w:sz w:val="20"/>
          <w:szCs w:val="20"/>
          <w:lang w:eastAsia="en-GB" w:bidi="en-GB"/>
        </w:rPr>
        <w:t xml:space="preserve"> per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(r = 0,99317). Hal </w:t>
      </w:r>
      <w:proofErr w:type="spellStart"/>
      <w:r w:rsidRPr="00050C6A">
        <w:rPr>
          <w:rFonts w:ascii="Arial" w:hAnsi="Arial" w:cs="Arial"/>
          <w:sz w:val="20"/>
          <w:szCs w:val="20"/>
          <w:lang w:eastAsia="en-GB" w:bidi="en-GB"/>
        </w:rPr>
        <w:t>ini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sejalan</w:t>
      </w:r>
      <w:proofErr w:type="spellEnd"/>
      <w:r w:rsidRPr="00050C6A">
        <w:rPr>
          <w:rFonts w:ascii="Arial" w:hAnsi="Arial" w:cs="Arial"/>
          <w:sz w:val="20"/>
          <w:szCs w:val="20"/>
          <w:lang w:eastAsia="en-GB" w:bidi="en-GB"/>
        </w:rPr>
        <w:t xml:space="preserve"> dengan </w:t>
      </w:r>
      <w:proofErr w:type="spellStart"/>
      <w:r w:rsidRPr="00050C6A">
        <w:rPr>
          <w:rFonts w:ascii="Arial" w:hAnsi="Arial" w:cs="Arial"/>
          <w:sz w:val="20"/>
          <w:szCs w:val="20"/>
          <w:lang w:eastAsia="en-GB" w:bidi="en-GB"/>
        </w:rPr>
        <w:t>pernyataan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Kresnatita</w:t>
      </w:r>
      <w:proofErr w:type="spellEnd"/>
      <w:r w:rsidRPr="00050C6A">
        <w:rPr>
          <w:rFonts w:ascii="Arial" w:hAnsi="Arial" w:cs="Arial"/>
          <w:sz w:val="20"/>
          <w:szCs w:val="20"/>
          <w:lang w:eastAsia="en-GB" w:bidi="en-GB"/>
        </w:rPr>
        <w:t xml:space="preserve"> (2004), yang </w:t>
      </w:r>
      <w:proofErr w:type="spellStart"/>
      <w:r w:rsidRPr="00050C6A">
        <w:rPr>
          <w:rFonts w:ascii="Arial" w:hAnsi="Arial" w:cs="Arial"/>
          <w:sz w:val="20"/>
          <w:szCs w:val="20"/>
          <w:lang w:eastAsia="en-GB" w:bidi="en-GB"/>
        </w:rPr>
        <w:t>menyatakan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bahwa</w:t>
      </w:r>
      <w:proofErr w:type="spellEnd"/>
      <w:r w:rsidRPr="00050C6A">
        <w:rPr>
          <w:rFonts w:ascii="Arial" w:hAnsi="Arial" w:cs="Arial"/>
          <w:sz w:val="20"/>
          <w:szCs w:val="20"/>
          <w:lang w:eastAsia="en-GB" w:bidi="en-GB"/>
        </w:rPr>
        <w:t xml:space="preserve"> </w:t>
      </w:r>
    </w:p>
    <w:p w14:paraId="625F98BD" w14:textId="77777777" w:rsidR="00B608BD" w:rsidRDefault="00B608BD" w:rsidP="00846A08">
      <w:pPr>
        <w:spacing w:line="276" w:lineRule="auto"/>
        <w:jc w:val="both"/>
        <w:rPr>
          <w:rFonts w:ascii="Arial" w:hAnsi="Arial" w:cs="Arial"/>
          <w:sz w:val="20"/>
          <w:szCs w:val="20"/>
          <w:lang w:eastAsia="en-GB" w:bidi="en-GB"/>
        </w:rPr>
        <w:sectPr w:rsidR="00B608BD" w:rsidSect="000A2F4C">
          <w:headerReference w:type="first" r:id="rId17"/>
          <w:type w:val="continuous"/>
          <w:pgSz w:w="11906" w:h="16838"/>
          <w:pgMar w:top="1701" w:right="1418" w:bottom="1418" w:left="1701" w:header="720" w:footer="720" w:gutter="0"/>
          <w:pgNumType w:start="1"/>
          <w:cols w:num="2" w:space="709"/>
          <w:titlePg/>
        </w:sectPr>
      </w:pPr>
    </w:p>
    <w:p w14:paraId="5EE2E956" w14:textId="5E078AAB" w:rsidR="00050C6A" w:rsidRPr="00050C6A" w:rsidRDefault="00050C6A" w:rsidP="00846A08">
      <w:pPr>
        <w:spacing w:line="276" w:lineRule="auto"/>
        <w:jc w:val="both"/>
        <w:rPr>
          <w:rFonts w:ascii="Arial" w:hAnsi="Arial" w:cs="Arial"/>
          <w:sz w:val="20"/>
          <w:szCs w:val="20"/>
          <w:lang w:eastAsia="en-GB" w:bidi="en-GB"/>
        </w:rPr>
      </w:pPr>
      <w:r w:rsidRPr="00050C6A">
        <w:rPr>
          <w:rFonts w:ascii="Arial" w:hAnsi="Arial" w:cs="Arial"/>
          <w:sz w:val="20"/>
          <w:szCs w:val="20"/>
          <w:lang w:eastAsia="en-GB" w:bidi="en-GB"/>
        </w:rPr>
        <w:t xml:space="preserve">nitrogen </w:t>
      </w:r>
      <w:proofErr w:type="spellStart"/>
      <w:r w:rsidRPr="00050C6A">
        <w:rPr>
          <w:rFonts w:ascii="Arial" w:hAnsi="Arial" w:cs="Arial"/>
          <w:sz w:val="20"/>
          <w:szCs w:val="20"/>
          <w:lang w:eastAsia="en-GB" w:bidi="en-GB"/>
        </w:rPr>
        <w:t>merupakan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unsur</w:t>
      </w:r>
      <w:proofErr w:type="spellEnd"/>
      <w:r w:rsidRPr="00050C6A">
        <w:rPr>
          <w:rFonts w:ascii="Arial" w:hAnsi="Arial" w:cs="Arial"/>
          <w:sz w:val="20"/>
          <w:szCs w:val="20"/>
          <w:lang w:eastAsia="en-GB" w:bidi="en-GB"/>
        </w:rPr>
        <w:t xml:space="preserve"> hara yang </w:t>
      </w:r>
      <w:proofErr w:type="spellStart"/>
      <w:r w:rsidRPr="00050C6A">
        <w:rPr>
          <w:rFonts w:ascii="Arial" w:hAnsi="Arial" w:cs="Arial"/>
          <w:sz w:val="20"/>
          <w:szCs w:val="20"/>
          <w:lang w:eastAsia="en-GB" w:bidi="en-GB"/>
        </w:rPr>
        <w:t>berperan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dalam</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perbaikan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serbuk</w:t>
      </w:r>
      <w:proofErr w:type="spellEnd"/>
      <w:r w:rsidRPr="00050C6A">
        <w:rPr>
          <w:rFonts w:ascii="Arial" w:hAnsi="Arial" w:cs="Arial"/>
          <w:sz w:val="20"/>
          <w:szCs w:val="20"/>
          <w:lang w:eastAsia="en-GB" w:bidi="en-GB"/>
        </w:rPr>
        <w:t xml:space="preserve"> sari dan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tanaman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jagung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Unsur</w:t>
      </w:r>
      <w:proofErr w:type="spellEnd"/>
      <w:r w:rsidRPr="00050C6A">
        <w:rPr>
          <w:rFonts w:ascii="Arial" w:hAnsi="Arial" w:cs="Arial"/>
          <w:sz w:val="20"/>
          <w:szCs w:val="20"/>
          <w:lang w:eastAsia="en-GB" w:bidi="en-GB"/>
        </w:rPr>
        <w:t xml:space="preserve"> nitrogen, air dan </w:t>
      </w:r>
      <w:proofErr w:type="spellStart"/>
      <w:r w:rsidRPr="00050C6A">
        <w:rPr>
          <w:rFonts w:ascii="Arial" w:hAnsi="Arial" w:cs="Arial"/>
          <w:sz w:val="20"/>
          <w:szCs w:val="20"/>
          <w:lang w:eastAsia="en-GB" w:bidi="en-GB"/>
        </w:rPr>
        <w:t>energi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matahari</w:t>
      </w:r>
      <w:proofErr w:type="spellEnd"/>
      <w:r w:rsidRPr="00050C6A">
        <w:rPr>
          <w:rFonts w:ascii="Arial" w:hAnsi="Arial" w:cs="Arial"/>
          <w:sz w:val="20"/>
          <w:szCs w:val="20"/>
          <w:lang w:eastAsia="en-GB" w:bidi="en-GB"/>
        </w:rPr>
        <w:t xml:space="preserve"> yang </w:t>
      </w:r>
      <w:proofErr w:type="spellStart"/>
      <w:r w:rsidRPr="00050C6A">
        <w:rPr>
          <w:rFonts w:ascii="Arial" w:hAnsi="Arial" w:cs="Arial"/>
          <w:sz w:val="20"/>
          <w:szCs w:val="20"/>
          <w:lang w:eastAsia="en-GB" w:bidi="en-GB"/>
        </w:rPr>
        <w:t>diserap</w:t>
      </w:r>
      <w:proofErr w:type="spellEnd"/>
      <w:r w:rsidRPr="00050C6A">
        <w:rPr>
          <w:rFonts w:ascii="Arial" w:hAnsi="Arial" w:cs="Arial"/>
          <w:sz w:val="20"/>
          <w:szCs w:val="20"/>
          <w:lang w:eastAsia="en-GB" w:bidi="en-GB"/>
        </w:rPr>
        <w:t xml:space="preserve"> dan </w:t>
      </w:r>
      <w:proofErr w:type="spellStart"/>
      <w:r w:rsidRPr="00050C6A">
        <w:rPr>
          <w:rFonts w:ascii="Arial" w:hAnsi="Arial" w:cs="Arial"/>
          <w:sz w:val="20"/>
          <w:szCs w:val="20"/>
          <w:lang w:eastAsia="en-GB" w:bidi="en-GB"/>
        </w:rPr>
        <w:t>tersedia</w:t>
      </w:r>
      <w:proofErr w:type="spellEnd"/>
      <w:r w:rsidRPr="00050C6A">
        <w:rPr>
          <w:rFonts w:ascii="Arial" w:hAnsi="Arial" w:cs="Arial"/>
          <w:sz w:val="20"/>
          <w:szCs w:val="20"/>
          <w:lang w:eastAsia="en-GB" w:bidi="en-GB"/>
        </w:rPr>
        <w:t xml:space="preserve"> pada </w:t>
      </w:r>
      <w:proofErr w:type="spellStart"/>
      <w:r w:rsidRPr="00050C6A">
        <w:rPr>
          <w:rFonts w:ascii="Arial" w:hAnsi="Arial" w:cs="Arial"/>
          <w:sz w:val="20"/>
          <w:szCs w:val="20"/>
          <w:lang w:eastAsia="en-GB" w:bidi="en-GB"/>
        </w:rPr>
        <w:t>jumlah</w:t>
      </w:r>
      <w:proofErr w:type="spellEnd"/>
      <w:r w:rsidRPr="00050C6A">
        <w:rPr>
          <w:rFonts w:ascii="Arial" w:hAnsi="Arial" w:cs="Arial"/>
          <w:sz w:val="20"/>
          <w:szCs w:val="20"/>
          <w:lang w:eastAsia="en-GB" w:bidi="en-GB"/>
        </w:rPr>
        <w:t xml:space="preserve"> yang optimal </w:t>
      </w:r>
      <w:proofErr w:type="spellStart"/>
      <w:r w:rsidRPr="00050C6A">
        <w:rPr>
          <w:rFonts w:ascii="Arial" w:hAnsi="Arial" w:cs="Arial"/>
          <w:sz w:val="20"/>
          <w:szCs w:val="20"/>
          <w:lang w:eastAsia="en-GB" w:bidi="en-GB"/>
        </w:rPr>
        <w:t>akan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mempengaruhi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hasil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fotosintat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terbentuk</w:t>
      </w:r>
      <w:proofErr w:type="spellEnd"/>
      <w:r w:rsidRPr="00050C6A">
        <w:rPr>
          <w:rFonts w:ascii="Arial" w:hAnsi="Arial" w:cs="Arial"/>
          <w:sz w:val="20"/>
          <w:szCs w:val="20"/>
          <w:lang w:eastAsia="en-GB" w:bidi="en-GB"/>
        </w:rPr>
        <w:t xml:space="preserve"> dengan </w:t>
      </w:r>
      <w:proofErr w:type="spellStart"/>
      <w:r w:rsidRPr="00050C6A">
        <w:rPr>
          <w:rFonts w:ascii="Arial" w:hAnsi="Arial" w:cs="Arial"/>
          <w:sz w:val="20"/>
          <w:szCs w:val="20"/>
          <w:lang w:eastAsia="en-GB" w:bidi="en-GB"/>
        </w:rPr>
        <w:t>baik</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Selanjutnya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hasil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fotosintat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akan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dialihkan</w:t>
      </w:r>
      <w:proofErr w:type="spellEnd"/>
      <w:r w:rsidRPr="00050C6A">
        <w:rPr>
          <w:rFonts w:ascii="Arial" w:hAnsi="Arial" w:cs="Arial"/>
          <w:sz w:val="20"/>
          <w:szCs w:val="20"/>
          <w:lang w:eastAsia="en-GB" w:bidi="en-GB"/>
        </w:rPr>
        <w:t xml:space="preserve"> dan </w:t>
      </w:r>
      <w:proofErr w:type="spellStart"/>
      <w:r w:rsidRPr="00050C6A">
        <w:rPr>
          <w:rFonts w:ascii="Arial" w:hAnsi="Arial" w:cs="Arial"/>
          <w:sz w:val="20"/>
          <w:szCs w:val="20"/>
          <w:lang w:eastAsia="en-GB" w:bidi="en-GB"/>
        </w:rPr>
        <w:t>disimpan</w:t>
      </w:r>
      <w:proofErr w:type="spellEnd"/>
      <w:r w:rsidRPr="00050C6A">
        <w:rPr>
          <w:rFonts w:ascii="Arial" w:hAnsi="Arial" w:cs="Arial"/>
          <w:sz w:val="20"/>
          <w:szCs w:val="20"/>
          <w:lang w:eastAsia="en-GB" w:bidi="en-GB"/>
        </w:rPr>
        <w:t xml:space="preserve"> di </w:t>
      </w:r>
      <w:proofErr w:type="spellStart"/>
      <w:r w:rsidRPr="00050C6A">
        <w:rPr>
          <w:rFonts w:ascii="Arial" w:hAnsi="Arial" w:cs="Arial"/>
          <w:sz w:val="20"/>
          <w:szCs w:val="20"/>
          <w:lang w:eastAsia="en-GB" w:bidi="en-GB"/>
        </w:rPr>
        <w:t>biji</w:t>
      </w:r>
      <w:proofErr w:type="spellEnd"/>
      <w:r w:rsidRPr="00050C6A">
        <w:rPr>
          <w:rFonts w:ascii="Arial" w:hAnsi="Arial" w:cs="Arial"/>
          <w:sz w:val="20"/>
          <w:szCs w:val="20"/>
          <w:lang w:eastAsia="en-GB" w:bidi="en-GB"/>
        </w:rPr>
        <w:t xml:space="preserve"> pada </w:t>
      </w:r>
      <w:proofErr w:type="spellStart"/>
      <w:r w:rsidRPr="00050C6A">
        <w:rPr>
          <w:rFonts w:ascii="Arial" w:hAnsi="Arial" w:cs="Arial"/>
          <w:sz w:val="20"/>
          <w:szCs w:val="20"/>
          <w:lang w:eastAsia="en-GB" w:bidi="en-GB"/>
        </w:rPr>
        <w:t>saat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tanaman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berada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dalam</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fase</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pengisian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biji</w:t>
      </w:r>
      <w:proofErr w:type="spellEnd"/>
      <w:r w:rsidRPr="00050C6A">
        <w:rPr>
          <w:rFonts w:ascii="Arial" w:hAnsi="Arial" w:cs="Arial"/>
          <w:sz w:val="20"/>
          <w:szCs w:val="20"/>
          <w:lang w:eastAsia="en-GB" w:bidi="en-GB"/>
        </w:rPr>
        <w:t xml:space="preserve">. Hal </w:t>
      </w:r>
      <w:proofErr w:type="spellStart"/>
      <w:r w:rsidRPr="00050C6A">
        <w:rPr>
          <w:rFonts w:ascii="Arial" w:hAnsi="Arial" w:cs="Arial"/>
          <w:sz w:val="20"/>
          <w:szCs w:val="20"/>
          <w:lang w:eastAsia="en-GB" w:bidi="en-GB"/>
        </w:rPr>
        <w:t>ini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terjadi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akibat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unsur</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nitogen</w:t>
      </w:r>
      <w:proofErr w:type="spellEnd"/>
      <w:r w:rsidRPr="00050C6A">
        <w:rPr>
          <w:rFonts w:ascii="Arial" w:hAnsi="Arial" w:cs="Arial"/>
          <w:sz w:val="20"/>
          <w:szCs w:val="20"/>
          <w:lang w:eastAsia="en-GB" w:bidi="en-GB"/>
        </w:rPr>
        <w:t xml:space="preserve"> yang </w:t>
      </w:r>
      <w:proofErr w:type="spellStart"/>
      <w:r w:rsidRPr="00050C6A">
        <w:rPr>
          <w:rFonts w:ascii="Arial" w:hAnsi="Arial" w:cs="Arial"/>
          <w:sz w:val="20"/>
          <w:szCs w:val="20"/>
          <w:lang w:eastAsia="en-GB" w:bidi="en-GB"/>
        </w:rPr>
        <w:t>terserap</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digunakan</w:t>
      </w:r>
      <w:proofErr w:type="spellEnd"/>
      <w:r w:rsidRPr="00050C6A">
        <w:rPr>
          <w:rFonts w:ascii="Arial" w:hAnsi="Arial" w:cs="Arial"/>
          <w:sz w:val="20"/>
          <w:szCs w:val="20"/>
          <w:lang w:eastAsia="en-GB" w:bidi="en-GB"/>
        </w:rPr>
        <w:t xml:space="preserve"> oleh </w:t>
      </w:r>
      <w:proofErr w:type="spellStart"/>
      <w:r w:rsidRPr="00050C6A">
        <w:rPr>
          <w:rFonts w:ascii="Arial" w:hAnsi="Arial" w:cs="Arial"/>
          <w:sz w:val="20"/>
          <w:szCs w:val="20"/>
          <w:lang w:eastAsia="en-GB" w:bidi="en-GB"/>
        </w:rPr>
        <w:t>tanaman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untuk</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membentuk</w:t>
      </w:r>
      <w:proofErr w:type="spellEnd"/>
      <w:r w:rsidRPr="00050C6A">
        <w:rPr>
          <w:rFonts w:ascii="Arial" w:hAnsi="Arial" w:cs="Arial"/>
          <w:sz w:val="20"/>
          <w:szCs w:val="20"/>
          <w:lang w:eastAsia="en-GB" w:bidi="en-GB"/>
        </w:rPr>
        <w:t xml:space="preserve"> lemak dan protein yang </w:t>
      </w:r>
      <w:proofErr w:type="spellStart"/>
      <w:r w:rsidRPr="00050C6A">
        <w:rPr>
          <w:rFonts w:ascii="Arial" w:hAnsi="Arial" w:cs="Arial"/>
          <w:sz w:val="20"/>
          <w:szCs w:val="20"/>
          <w:lang w:eastAsia="en-GB" w:bidi="en-GB"/>
        </w:rPr>
        <w:t>selanjutnya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akan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disimpan</w:t>
      </w:r>
      <w:proofErr w:type="spellEnd"/>
      <w:r w:rsidRPr="00050C6A">
        <w:rPr>
          <w:rFonts w:ascii="Arial" w:hAnsi="Arial" w:cs="Arial"/>
          <w:sz w:val="20"/>
          <w:szCs w:val="20"/>
          <w:lang w:eastAsia="en-GB" w:bidi="en-GB"/>
        </w:rPr>
        <w:t xml:space="preserve"> di </w:t>
      </w:r>
      <w:proofErr w:type="spellStart"/>
      <w:r w:rsidRPr="00050C6A">
        <w:rPr>
          <w:rFonts w:ascii="Arial" w:hAnsi="Arial" w:cs="Arial"/>
          <w:sz w:val="20"/>
          <w:szCs w:val="20"/>
          <w:lang w:eastAsia="en-GB" w:bidi="en-GB"/>
        </w:rPr>
        <w:t>biji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sehingga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akan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mempengaruhi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panjang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tanaman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jagung</w:t>
      </w:r>
      <w:proofErr w:type="spellEnd"/>
      <w:r w:rsidRPr="00050C6A">
        <w:rPr>
          <w:rFonts w:ascii="Arial" w:hAnsi="Arial" w:cs="Arial"/>
          <w:sz w:val="20"/>
          <w:szCs w:val="20"/>
          <w:lang w:eastAsia="en-GB" w:bidi="en-GB"/>
        </w:rPr>
        <w:t xml:space="preserve"> yang </w:t>
      </w:r>
      <w:proofErr w:type="spellStart"/>
      <w:r w:rsidRPr="00050C6A">
        <w:rPr>
          <w:rFonts w:ascii="Arial" w:hAnsi="Arial" w:cs="Arial"/>
          <w:sz w:val="20"/>
          <w:szCs w:val="20"/>
          <w:lang w:eastAsia="en-GB" w:bidi="en-GB"/>
        </w:rPr>
        <w:t>semakin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tinggi</w:t>
      </w:r>
      <w:proofErr w:type="spellEnd"/>
      <w:r w:rsidRPr="00050C6A">
        <w:rPr>
          <w:rFonts w:ascii="Arial" w:hAnsi="Arial" w:cs="Arial"/>
          <w:sz w:val="20"/>
          <w:szCs w:val="20"/>
          <w:lang w:eastAsia="en-GB" w:bidi="en-GB"/>
        </w:rPr>
        <w:t xml:space="preserve">, dan </w:t>
      </w:r>
      <w:proofErr w:type="spellStart"/>
      <w:r w:rsidRPr="00050C6A">
        <w:rPr>
          <w:rFonts w:ascii="Arial" w:hAnsi="Arial" w:cs="Arial"/>
          <w:sz w:val="20"/>
          <w:szCs w:val="20"/>
          <w:lang w:eastAsia="en-GB" w:bidi="en-GB"/>
        </w:rPr>
        <w:t>dalam</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perihal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tersebut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akan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mempengaruhi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meningkatnya</w:t>
      </w:r>
      <w:proofErr w:type="spellEnd"/>
      <w:r w:rsidRPr="00050C6A">
        <w:rPr>
          <w:rFonts w:ascii="Arial" w:hAnsi="Arial" w:cs="Arial"/>
          <w:sz w:val="20"/>
          <w:szCs w:val="20"/>
          <w:lang w:eastAsia="en-GB" w:bidi="en-GB"/>
        </w:rPr>
        <w:t xml:space="preserve"> diameter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dan </w:t>
      </w:r>
      <w:proofErr w:type="spellStart"/>
      <w:r w:rsidRPr="00050C6A">
        <w:rPr>
          <w:rFonts w:ascii="Arial" w:hAnsi="Arial" w:cs="Arial"/>
          <w:sz w:val="20"/>
          <w:szCs w:val="20"/>
          <w:lang w:eastAsia="en-GB" w:bidi="en-GB"/>
        </w:rPr>
        <w:t>berat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kering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biji</w:t>
      </w:r>
      <w:proofErr w:type="spellEnd"/>
      <w:r w:rsidRPr="00050C6A">
        <w:rPr>
          <w:rFonts w:ascii="Arial" w:hAnsi="Arial" w:cs="Arial"/>
          <w:sz w:val="20"/>
          <w:szCs w:val="20"/>
          <w:lang w:eastAsia="en-GB" w:bidi="en-GB"/>
        </w:rPr>
        <w:t xml:space="preserve"> per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tanaman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jagung</w:t>
      </w:r>
      <w:proofErr w:type="spellEnd"/>
      <w:r w:rsidRPr="00050C6A">
        <w:rPr>
          <w:rFonts w:ascii="Arial" w:hAnsi="Arial" w:cs="Arial"/>
          <w:sz w:val="20"/>
          <w:szCs w:val="20"/>
          <w:lang w:eastAsia="en-GB" w:bidi="en-GB"/>
        </w:rPr>
        <w:t>.</w:t>
      </w:r>
    </w:p>
    <w:p w14:paraId="421E5FD5" w14:textId="77777777" w:rsidR="00050C6A" w:rsidRPr="0017138C" w:rsidRDefault="00050C6A" w:rsidP="0017138C">
      <w:pPr>
        <w:spacing w:before="240" w:line="276" w:lineRule="auto"/>
        <w:jc w:val="both"/>
        <w:rPr>
          <w:rFonts w:ascii="Arial" w:hAnsi="Arial" w:cs="Arial"/>
          <w:b/>
          <w:sz w:val="20"/>
          <w:szCs w:val="20"/>
          <w:lang w:eastAsia="en-GB" w:bidi="en-GB"/>
        </w:rPr>
      </w:pPr>
      <w:r w:rsidRPr="0017138C">
        <w:rPr>
          <w:rFonts w:ascii="Arial" w:hAnsi="Arial" w:cs="Arial"/>
          <w:b/>
          <w:sz w:val="20"/>
          <w:szCs w:val="20"/>
          <w:lang w:eastAsia="en-GB" w:bidi="en-GB"/>
        </w:rPr>
        <w:t>SIMPULAN</w:t>
      </w:r>
    </w:p>
    <w:p w14:paraId="224F552F" w14:textId="77777777" w:rsidR="00050C6A" w:rsidRPr="00050C6A" w:rsidRDefault="00050C6A" w:rsidP="0017138C">
      <w:pPr>
        <w:spacing w:line="276" w:lineRule="auto"/>
        <w:ind w:firstLine="540"/>
        <w:jc w:val="both"/>
        <w:rPr>
          <w:rFonts w:ascii="Arial" w:hAnsi="Arial" w:cs="Arial"/>
          <w:sz w:val="20"/>
          <w:szCs w:val="20"/>
          <w:lang w:eastAsia="en-GB" w:bidi="en-GB"/>
        </w:rPr>
      </w:pPr>
      <w:proofErr w:type="spellStart"/>
      <w:r w:rsidRPr="00050C6A">
        <w:rPr>
          <w:rFonts w:ascii="Arial" w:hAnsi="Arial" w:cs="Arial"/>
          <w:sz w:val="20"/>
          <w:szCs w:val="20"/>
          <w:lang w:eastAsia="en-GB" w:bidi="en-GB"/>
        </w:rPr>
        <w:t>Berdasarkan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hasil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penelitian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tentang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sifat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daun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pertumbuhan</w:t>
      </w:r>
      <w:proofErr w:type="spellEnd"/>
      <w:r w:rsidRPr="00050C6A">
        <w:rPr>
          <w:rFonts w:ascii="Arial" w:hAnsi="Arial" w:cs="Arial"/>
          <w:sz w:val="20"/>
          <w:szCs w:val="20"/>
          <w:lang w:eastAsia="en-GB" w:bidi="en-GB"/>
        </w:rPr>
        <w:t xml:space="preserve"> dan </w:t>
      </w:r>
      <w:proofErr w:type="spellStart"/>
      <w:r w:rsidRPr="00050C6A">
        <w:rPr>
          <w:rFonts w:ascii="Arial" w:hAnsi="Arial" w:cs="Arial"/>
          <w:sz w:val="20"/>
          <w:szCs w:val="20"/>
          <w:lang w:eastAsia="en-GB" w:bidi="en-GB"/>
        </w:rPr>
        <w:t>hasil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tanaman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jagung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hibrida</w:t>
      </w:r>
      <w:proofErr w:type="spellEnd"/>
      <w:r w:rsidRPr="00050C6A">
        <w:rPr>
          <w:rFonts w:ascii="Arial" w:hAnsi="Arial" w:cs="Arial"/>
          <w:sz w:val="20"/>
          <w:szCs w:val="20"/>
          <w:lang w:eastAsia="en-GB" w:bidi="en-GB"/>
        </w:rPr>
        <w:t xml:space="preserve"> pada </w:t>
      </w:r>
      <w:proofErr w:type="spellStart"/>
      <w:r w:rsidRPr="00050C6A">
        <w:rPr>
          <w:rFonts w:ascii="Arial" w:hAnsi="Arial" w:cs="Arial"/>
          <w:sz w:val="20"/>
          <w:szCs w:val="20"/>
          <w:lang w:eastAsia="en-GB" w:bidi="en-GB"/>
        </w:rPr>
        <w:t>berbagai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dosis</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pupuk</w:t>
      </w:r>
      <w:proofErr w:type="spellEnd"/>
      <w:r w:rsidRPr="00050C6A">
        <w:rPr>
          <w:rFonts w:ascii="Arial" w:hAnsi="Arial" w:cs="Arial"/>
          <w:sz w:val="20"/>
          <w:szCs w:val="20"/>
          <w:lang w:eastAsia="en-GB" w:bidi="en-GB"/>
        </w:rPr>
        <w:t xml:space="preserve"> N </w:t>
      </w:r>
      <w:proofErr w:type="spellStart"/>
      <w:r w:rsidRPr="00050C6A">
        <w:rPr>
          <w:rFonts w:ascii="Arial" w:hAnsi="Arial" w:cs="Arial"/>
          <w:sz w:val="20"/>
          <w:szCs w:val="20"/>
          <w:lang w:eastAsia="en-GB" w:bidi="en-GB"/>
        </w:rPr>
        <w:t>dapat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disimpulkan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bahwa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pemberian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dosis</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pupuk</w:t>
      </w:r>
      <w:proofErr w:type="spellEnd"/>
      <w:r w:rsidRPr="00050C6A">
        <w:rPr>
          <w:rFonts w:ascii="Arial" w:hAnsi="Arial" w:cs="Arial"/>
          <w:sz w:val="20"/>
          <w:szCs w:val="20"/>
          <w:lang w:eastAsia="en-GB" w:bidi="en-GB"/>
        </w:rPr>
        <w:t xml:space="preserve"> urea dengan </w:t>
      </w:r>
      <w:proofErr w:type="spellStart"/>
      <w:r w:rsidRPr="00050C6A">
        <w:rPr>
          <w:rFonts w:ascii="Arial" w:hAnsi="Arial" w:cs="Arial"/>
          <w:sz w:val="20"/>
          <w:szCs w:val="20"/>
          <w:lang w:eastAsia="en-GB" w:bidi="en-GB"/>
        </w:rPr>
        <w:t>takaran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dosis</w:t>
      </w:r>
      <w:proofErr w:type="spellEnd"/>
      <w:r w:rsidRPr="00050C6A">
        <w:rPr>
          <w:rFonts w:ascii="Arial" w:hAnsi="Arial" w:cs="Arial"/>
          <w:sz w:val="20"/>
          <w:szCs w:val="20"/>
          <w:lang w:eastAsia="en-GB" w:bidi="en-GB"/>
        </w:rPr>
        <w:t xml:space="preserve"> 200 kg/ha </w:t>
      </w:r>
      <w:proofErr w:type="spellStart"/>
      <w:r w:rsidRPr="00050C6A">
        <w:rPr>
          <w:rFonts w:ascii="Arial" w:hAnsi="Arial" w:cs="Arial"/>
          <w:sz w:val="20"/>
          <w:szCs w:val="20"/>
          <w:lang w:eastAsia="en-GB" w:bidi="en-GB"/>
        </w:rPr>
        <w:t>mampu</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meningkatkan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sifat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daun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panjang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daun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lebar</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daun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luas</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daun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jumlah</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daun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kadar</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klorofil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pertumbuhan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tinggi</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tanaman</w:t>
      </w:r>
      <w:proofErr w:type="spellEnd"/>
      <w:r w:rsidRPr="00050C6A">
        <w:rPr>
          <w:rFonts w:ascii="Arial" w:hAnsi="Arial" w:cs="Arial"/>
          <w:sz w:val="20"/>
          <w:szCs w:val="20"/>
          <w:lang w:eastAsia="en-GB" w:bidi="en-GB"/>
        </w:rPr>
        <w:t xml:space="preserve">) dan </w:t>
      </w:r>
      <w:proofErr w:type="spellStart"/>
      <w:r w:rsidRPr="00050C6A">
        <w:rPr>
          <w:rFonts w:ascii="Arial" w:hAnsi="Arial" w:cs="Arial"/>
          <w:sz w:val="20"/>
          <w:szCs w:val="20"/>
          <w:lang w:eastAsia="en-GB" w:bidi="en-GB"/>
        </w:rPr>
        <w:t>hasil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tanaman</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jagung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hibrida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panjang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diameter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berat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dengan </w:t>
      </w:r>
      <w:proofErr w:type="spellStart"/>
      <w:r w:rsidRPr="00050C6A">
        <w:rPr>
          <w:rFonts w:ascii="Arial" w:hAnsi="Arial" w:cs="Arial"/>
          <w:sz w:val="20"/>
          <w:szCs w:val="20"/>
          <w:lang w:eastAsia="en-GB" w:bidi="en-GB"/>
        </w:rPr>
        <w:t>klobot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berat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tanpa</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klobot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berat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kering</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biji</w:t>
      </w:r>
      <w:proofErr w:type="spellEnd"/>
      <w:r w:rsidRPr="00050C6A">
        <w:rPr>
          <w:rFonts w:ascii="Arial" w:hAnsi="Arial" w:cs="Arial"/>
          <w:sz w:val="20"/>
          <w:szCs w:val="20"/>
          <w:lang w:eastAsia="en-GB" w:bidi="en-GB"/>
        </w:rPr>
        <w:t xml:space="preserve"> per </w:t>
      </w:r>
      <w:proofErr w:type="spellStart"/>
      <w:r w:rsidRPr="00050C6A">
        <w:rPr>
          <w:rFonts w:ascii="Arial" w:hAnsi="Arial" w:cs="Arial"/>
          <w:sz w:val="20"/>
          <w:szCs w:val="20"/>
          <w:lang w:eastAsia="en-GB" w:bidi="en-GB"/>
        </w:rPr>
        <w:t>tongkol</w:t>
      </w:r>
      <w:proofErr w:type="spellEnd"/>
      <w:r w:rsidRPr="00050C6A">
        <w:rPr>
          <w:rFonts w:ascii="Arial" w:hAnsi="Arial" w:cs="Arial"/>
          <w:sz w:val="20"/>
          <w:szCs w:val="20"/>
          <w:lang w:eastAsia="en-GB" w:bidi="en-GB"/>
        </w:rPr>
        <w:t xml:space="preserve"> dan </w:t>
      </w:r>
      <w:proofErr w:type="spellStart"/>
      <w:r w:rsidRPr="00050C6A">
        <w:rPr>
          <w:rFonts w:ascii="Arial" w:hAnsi="Arial" w:cs="Arial"/>
          <w:sz w:val="20"/>
          <w:szCs w:val="20"/>
          <w:lang w:eastAsia="en-GB" w:bidi="en-GB"/>
        </w:rPr>
        <w:t>berat</w:t>
      </w:r>
      <w:proofErr w:type="spellEnd"/>
      <w:r w:rsidRPr="00050C6A">
        <w:rPr>
          <w:rFonts w:ascii="Arial" w:hAnsi="Arial" w:cs="Arial"/>
          <w:sz w:val="20"/>
          <w:szCs w:val="20"/>
          <w:lang w:eastAsia="en-GB" w:bidi="en-GB"/>
        </w:rPr>
        <w:t xml:space="preserve"> </w:t>
      </w:r>
      <w:proofErr w:type="spellStart"/>
      <w:r w:rsidRPr="00050C6A">
        <w:rPr>
          <w:rFonts w:ascii="Arial" w:hAnsi="Arial" w:cs="Arial"/>
          <w:sz w:val="20"/>
          <w:szCs w:val="20"/>
          <w:lang w:eastAsia="en-GB" w:bidi="en-GB"/>
        </w:rPr>
        <w:t>kering</w:t>
      </w:r>
      <w:proofErr w:type="spellEnd"/>
      <w:r w:rsidRPr="00050C6A">
        <w:rPr>
          <w:rFonts w:ascii="Arial" w:hAnsi="Arial" w:cs="Arial"/>
          <w:sz w:val="20"/>
          <w:szCs w:val="20"/>
          <w:lang w:eastAsia="en-GB" w:bidi="en-GB"/>
        </w:rPr>
        <w:t xml:space="preserve"> per 100 </w:t>
      </w:r>
      <w:proofErr w:type="spellStart"/>
      <w:r w:rsidRPr="00050C6A">
        <w:rPr>
          <w:rFonts w:ascii="Arial" w:hAnsi="Arial" w:cs="Arial"/>
          <w:sz w:val="20"/>
          <w:szCs w:val="20"/>
          <w:lang w:eastAsia="en-GB" w:bidi="en-GB"/>
        </w:rPr>
        <w:t>biji</w:t>
      </w:r>
      <w:proofErr w:type="spellEnd"/>
      <w:r w:rsidRPr="00050C6A">
        <w:rPr>
          <w:rFonts w:ascii="Arial" w:hAnsi="Arial" w:cs="Arial"/>
          <w:sz w:val="20"/>
          <w:szCs w:val="20"/>
          <w:lang w:eastAsia="en-GB" w:bidi="en-GB"/>
        </w:rPr>
        <w:t>).</w:t>
      </w:r>
    </w:p>
    <w:p w14:paraId="5883A7A4" w14:textId="0DC52EBB" w:rsidR="00050C6A" w:rsidRDefault="00050C6A" w:rsidP="0017138C">
      <w:pPr>
        <w:spacing w:before="240" w:line="276" w:lineRule="auto"/>
        <w:ind w:left="1134" w:hanging="1134"/>
        <w:jc w:val="both"/>
        <w:rPr>
          <w:rFonts w:ascii="Arial" w:hAnsi="Arial" w:cs="Arial"/>
          <w:b/>
          <w:sz w:val="20"/>
          <w:szCs w:val="20"/>
          <w:lang w:eastAsia="en-GB" w:bidi="en-GB"/>
        </w:rPr>
      </w:pPr>
      <w:r w:rsidRPr="00050C6A">
        <w:rPr>
          <w:rFonts w:ascii="Arial" w:hAnsi="Arial" w:cs="Arial"/>
          <w:b/>
          <w:sz w:val="20"/>
          <w:szCs w:val="20"/>
          <w:lang w:eastAsia="en-GB" w:bidi="en-GB"/>
        </w:rPr>
        <w:t>DAFTAR PUSTAKA</w:t>
      </w:r>
    </w:p>
    <w:p w14:paraId="5E8F6DAB" w14:textId="77777777" w:rsidR="00846A08" w:rsidRPr="00846A08" w:rsidRDefault="00846A08" w:rsidP="00B608BD">
      <w:pPr>
        <w:spacing w:line="276" w:lineRule="auto"/>
        <w:ind w:left="540" w:hanging="540"/>
        <w:jc w:val="both"/>
        <w:rPr>
          <w:rFonts w:ascii="Arial" w:hAnsi="Arial" w:cs="Arial"/>
          <w:sz w:val="20"/>
          <w:szCs w:val="20"/>
          <w:lang w:eastAsia="en-GB" w:bidi="en-GB"/>
        </w:rPr>
      </w:pPr>
      <w:r w:rsidRPr="00846A08">
        <w:rPr>
          <w:rFonts w:ascii="Arial" w:hAnsi="Arial" w:cs="Arial"/>
          <w:sz w:val="20"/>
          <w:szCs w:val="20"/>
          <w:lang w:eastAsia="en-GB" w:bidi="en-GB"/>
        </w:rPr>
        <w:t xml:space="preserve">Adil, W. H., N. </w:t>
      </w:r>
      <w:proofErr w:type="spellStart"/>
      <w:r w:rsidRPr="00846A08">
        <w:rPr>
          <w:rFonts w:ascii="Arial" w:hAnsi="Arial" w:cs="Arial"/>
          <w:sz w:val="20"/>
          <w:szCs w:val="20"/>
          <w:lang w:eastAsia="en-GB" w:bidi="en-GB"/>
        </w:rPr>
        <w:t>Sunarlim</w:t>
      </w:r>
      <w:proofErr w:type="spellEnd"/>
      <w:r w:rsidRPr="00846A08">
        <w:rPr>
          <w:rFonts w:ascii="Arial" w:hAnsi="Arial" w:cs="Arial"/>
          <w:sz w:val="20"/>
          <w:szCs w:val="20"/>
          <w:lang w:eastAsia="en-GB" w:bidi="en-GB"/>
        </w:rPr>
        <w:t xml:space="preserve">, dan I. Roostika. 2005. </w:t>
      </w:r>
      <w:proofErr w:type="spellStart"/>
      <w:r w:rsidRPr="00846A08">
        <w:rPr>
          <w:rFonts w:ascii="Arial" w:hAnsi="Arial" w:cs="Arial"/>
          <w:sz w:val="20"/>
          <w:szCs w:val="20"/>
          <w:lang w:eastAsia="en-GB" w:bidi="en-GB"/>
        </w:rPr>
        <w:t>Pengaruh</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Tiga</w:t>
      </w:r>
      <w:proofErr w:type="spellEnd"/>
      <w:r w:rsidRPr="00846A08">
        <w:rPr>
          <w:rFonts w:ascii="Arial" w:hAnsi="Arial" w:cs="Arial"/>
          <w:sz w:val="20"/>
          <w:szCs w:val="20"/>
          <w:lang w:eastAsia="en-GB" w:bidi="en-GB"/>
        </w:rPr>
        <w:t xml:space="preserve"> Jenis </w:t>
      </w:r>
      <w:proofErr w:type="spellStart"/>
      <w:r w:rsidRPr="00846A08">
        <w:rPr>
          <w:rFonts w:ascii="Arial" w:hAnsi="Arial" w:cs="Arial"/>
          <w:sz w:val="20"/>
          <w:szCs w:val="20"/>
          <w:lang w:eastAsia="en-GB" w:bidi="en-GB"/>
        </w:rPr>
        <w:t>Pupuk</w:t>
      </w:r>
      <w:proofErr w:type="spellEnd"/>
      <w:r w:rsidRPr="00846A08">
        <w:rPr>
          <w:rFonts w:ascii="Arial" w:hAnsi="Arial" w:cs="Arial"/>
          <w:sz w:val="20"/>
          <w:szCs w:val="20"/>
          <w:lang w:eastAsia="en-GB" w:bidi="en-GB"/>
        </w:rPr>
        <w:t xml:space="preserve"> Nitrogen </w:t>
      </w:r>
      <w:proofErr w:type="spellStart"/>
      <w:r w:rsidRPr="00846A08">
        <w:rPr>
          <w:rFonts w:ascii="Arial" w:hAnsi="Arial" w:cs="Arial"/>
          <w:sz w:val="20"/>
          <w:szCs w:val="20"/>
          <w:lang w:eastAsia="en-GB" w:bidi="en-GB"/>
        </w:rPr>
        <w:t>terhadap</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Tanaman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Sayuran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Biodiversitas</w:t>
      </w:r>
      <w:proofErr w:type="spellEnd"/>
      <w:r w:rsidRPr="00846A08">
        <w:rPr>
          <w:rFonts w:ascii="Arial" w:hAnsi="Arial" w:cs="Arial"/>
          <w:sz w:val="20"/>
          <w:szCs w:val="20"/>
          <w:lang w:eastAsia="en-GB" w:bidi="en-GB"/>
        </w:rPr>
        <w:t xml:space="preserve"> 7 (1) : 77-80.</w:t>
      </w:r>
    </w:p>
    <w:p w14:paraId="3F6F1B0D" w14:textId="77777777" w:rsidR="00846A08" w:rsidRPr="00846A08" w:rsidRDefault="00846A08" w:rsidP="00B608BD">
      <w:pPr>
        <w:spacing w:before="240" w:line="276" w:lineRule="auto"/>
        <w:ind w:left="540" w:hanging="540"/>
        <w:jc w:val="both"/>
        <w:rPr>
          <w:rFonts w:ascii="Arial" w:hAnsi="Arial" w:cs="Arial"/>
          <w:i/>
          <w:sz w:val="20"/>
          <w:szCs w:val="20"/>
          <w:lang w:eastAsia="en-GB" w:bidi="en-GB"/>
        </w:rPr>
      </w:pPr>
      <w:r w:rsidRPr="00846A08">
        <w:rPr>
          <w:rFonts w:ascii="Arial" w:hAnsi="Arial" w:cs="Arial"/>
          <w:sz w:val="20"/>
          <w:szCs w:val="20"/>
          <w:lang w:eastAsia="en-GB" w:bidi="en-GB"/>
        </w:rPr>
        <w:t xml:space="preserve">Badan Pusat </w:t>
      </w:r>
      <w:proofErr w:type="spellStart"/>
      <w:r w:rsidRPr="00846A08">
        <w:rPr>
          <w:rFonts w:ascii="Arial" w:hAnsi="Arial" w:cs="Arial"/>
          <w:sz w:val="20"/>
          <w:szCs w:val="20"/>
          <w:lang w:eastAsia="en-GB" w:bidi="en-GB"/>
        </w:rPr>
        <w:t>Statistik</w:t>
      </w:r>
      <w:proofErr w:type="spellEnd"/>
      <w:r w:rsidRPr="00846A08">
        <w:rPr>
          <w:rFonts w:ascii="Arial" w:hAnsi="Arial" w:cs="Arial"/>
          <w:sz w:val="20"/>
          <w:szCs w:val="20"/>
          <w:lang w:eastAsia="en-GB" w:bidi="en-GB"/>
        </w:rPr>
        <w:t xml:space="preserve">. 2020. Data </w:t>
      </w:r>
      <w:proofErr w:type="spellStart"/>
      <w:r w:rsidRPr="00846A08">
        <w:rPr>
          <w:rFonts w:ascii="Arial" w:hAnsi="Arial" w:cs="Arial"/>
          <w:sz w:val="20"/>
          <w:szCs w:val="20"/>
          <w:lang w:eastAsia="en-GB" w:bidi="en-GB"/>
        </w:rPr>
        <w:t>Produksi</w:t>
      </w:r>
      <w:proofErr w:type="spellEnd"/>
      <w:r w:rsidRPr="00846A08">
        <w:rPr>
          <w:rFonts w:ascii="Arial" w:hAnsi="Arial" w:cs="Arial"/>
          <w:sz w:val="20"/>
          <w:szCs w:val="20"/>
          <w:lang w:eastAsia="en-GB" w:bidi="en-GB"/>
        </w:rPr>
        <w:t xml:space="preserve"> dan </w:t>
      </w:r>
      <w:proofErr w:type="spellStart"/>
      <w:r w:rsidRPr="00846A08">
        <w:rPr>
          <w:rFonts w:ascii="Arial" w:hAnsi="Arial" w:cs="Arial"/>
          <w:sz w:val="20"/>
          <w:szCs w:val="20"/>
          <w:lang w:eastAsia="en-GB" w:bidi="en-GB"/>
        </w:rPr>
        <w:t>Produktivitas</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Jagung</w:t>
      </w:r>
      <w:proofErr w:type="spellEnd"/>
      <w:r w:rsidRPr="00846A08">
        <w:rPr>
          <w:rFonts w:ascii="Arial" w:hAnsi="Arial" w:cs="Arial"/>
          <w:sz w:val="20"/>
          <w:szCs w:val="20"/>
          <w:lang w:eastAsia="en-GB" w:bidi="en-GB"/>
        </w:rPr>
        <w:t xml:space="preserve"> Nasional. Badan Pusat </w:t>
      </w:r>
      <w:proofErr w:type="spellStart"/>
      <w:r w:rsidRPr="00846A08">
        <w:rPr>
          <w:rFonts w:ascii="Arial" w:hAnsi="Arial" w:cs="Arial"/>
          <w:sz w:val="20"/>
          <w:szCs w:val="20"/>
          <w:lang w:eastAsia="en-GB" w:bidi="en-GB"/>
        </w:rPr>
        <w:t>Statistik</w:t>
      </w:r>
      <w:proofErr w:type="spellEnd"/>
      <w:r w:rsidRPr="00846A08">
        <w:rPr>
          <w:rFonts w:ascii="Arial" w:hAnsi="Arial" w:cs="Arial"/>
          <w:sz w:val="20"/>
          <w:szCs w:val="20"/>
          <w:lang w:eastAsia="en-GB" w:bidi="en-GB"/>
        </w:rPr>
        <w:t xml:space="preserve">. </w:t>
      </w:r>
      <w:r w:rsidRPr="00846A08">
        <w:rPr>
          <w:rFonts w:ascii="Arial" w:hAnsi="Arial" w:cs="Arial"/>
          <w:i/>
          <w:sz w:val="20"/>
          <w:szCs w:val="20"/>
          <w:lang w:eastAsia="en-GB" w:bidi="en-GB"/>
        </w:rPr>
        <w:t>http://www/bps.go.id</w:t>
      </w:r>
    </w:p>
    <w:p w14:paraId="246DAB13" w14:textId="77777777" w:rsidR="00846A08" w:rsidRPr="00846A08" w:rsidRDefault="00846A08" w:rsidP="00B608BD">
      <w:pPr>
        <w:spacing w:before="240" w:line="276" w:lineRule="auto"/>
        <w:ind w:left="540" w:hanging="540"/>
        <w:jc w:val="both"/>
        <w:rPr>
          <w:rFonts w:ascii="Arial" w:hAnsi="Arial" w:cs="Arial"/>
          <w:sz w:val="20"/>
          <w:szCs w:val="20"/>
          <w:lang w:eastAsia="en-GB" w:bidi="en-GB"/>
        </w:rPr>
      </w:pPr>
      <w:proofErr w:type="spellStart"/>
      <w:r w:rsidRPr="00846A08">
        <w:rPr>
          <w:rFonts w:ascii="Arial" w:hAnsi="Arial" w:cs="Arial"/>
          <w:sz w:val="20"/>
          <w:szCs w:val="20"/>
          <w:lang w:eastAsia="en-GB" w:bidi="en-GB"/>
        </w:rPr>
        <w:t>Dewanto</w:t>
      </w:r>
      <w:proofErr w:type="spellEnd"/>
      <w:r w:rsidRPr="00846A08">
        <w:rPr>
          <w:rFonts w:ascii="Arial" w:hAnsi="Arial" w:cs="Arial"/>
          <w:sz w:val="20"/>
          <w:szCs w:val="20"/>
          <w:lang w:eastAsia="en-GB" w:bidi="en-GB"/>
        </w:rPr>
        <w:t xml:space="preserve">, F. G., J. J. M. R. </w:t>
      </w:r>
      <w:proofErr w:type="spellStart"/>
      <w:r w:rsidRPr="00846A08">
        <w:rPr>
          <w:rFonts w:ascii="Arial" w:hAnsi="Arial" w:cs="Arial"/>
          <w:sz w:val="20"/>
          <w:szCs w:val="20"/>
          <w:lang w:eastAsia="en-GB" w:bidi="en-GB"/>
        </w:rPr>
        <w:t>Londok</w:t>
      </w:r>
      <w:proofErr w:type="spellEnd"/>
      <w:r w:rsidRPr="00846A08">
        <w:rPr>
          <w:rFonts w:ascii="Arial" w:hAnsi="Arial" w:cs="Arial"/>
          <w:sz w:val="20"/>
          <w:szCs w:val="20"/>
          <w:lang w:eastAsia="en-GB" w:bidi="en-GB"/>
        </w:rPr>
        <w:t xml:space="preserve">, R. A. V. </w:t>
      </w:r>
      <w:proofErr w:type="spellStart"/>
      <w:r w:rsidRPr="00846A08">
        <w:rPr>
          <w:rFonts w:ascii="Arial" w:hAnsi="Arial" w:cs="Arial"/>
          <w:sz w:val="20"/>
          <w:szCs w:val="20"/>
          <w:lang w:eastAsia="en-GB" w:bidi="en-GB"/>
        </w:rPr>
        <w:t>Tuturoong</w:t>
      </w:r>
      <w:proofErr w:type="spellEnd"/>
      <w:r w:rsidRPr="00846A08">
        <w:rPr>
          <w:rFonts w:ascii="Arial" w:hAnsi="Arial" w:cs="Arial"/>
          <w:sz w:val="20"/>
          <w:szCs w:val="20"/>
          <w:lang w:eastAsia="en-GB" w:bidi="en-GB"/>
        </w:rPr>
        <w:t xml:space="preserve">, dan W. B. </w:t>
      </w:r>
      <w:proofErr w:type="spellStart"/>
      <w:r w:rsidRPr="00846A08">
        <w:rPr>
          <w:rFonts w:ascii="Arial" w:hAnsi="Arial" w:cs="Arial"/>
          <w:sz w:val="20"/>
          <w:szCs w:val="20"/>
          <w:lang w:eastAsia="en-GB" w:bidi="en-GB"/>
        </w:rPr>
        <w:t>Kaunang</w:t>
      </w:r>
      <w:proofErr w:type="spellEnd"/>
      <w:r w:rsidRPr="00846A08">
        <w:rPr>
          <w:rFonts w:ascii="Arial" w:hAnsi="Arial" w:cs="Arial"/>
          <w:sz w:val="20"/>
          <w:szCs w:val="20"/>
          <w:lang w:eastAsia="en-GB" w:bidi="en-GB"/>
        </w:rPr>
        <w:t xml:space="preserve">. 2017. </w:t>
      </w:r>
      <w:proofErr w:type="spellStart"/>
      <w:r w:rsidRPr="00846A08">
        <w:rPr>
          <w:rFonts w:ascii="Arial" w:hAnsi="Arial" w:cs="Arial"/>
          <w:sz w:val="20"/>
          <w:szCs w:val="20"/>
          <w:lang w:eastAsia="en-GB" w:bidi="en-GB"/>
        </w:rPr>
        <w:t>Pengaruh</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Pemupukan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Anorganik</w:t>
      </w:r>
      <w:proofErr w:type="spellEnd"/>
      <w:r w:rsidRPr="00846A08">
        <w:rPr>
          <w:rFonts w:ascii="Arial" w:hAnsi="Arial" w:cs="Arial"/>
          <w:sz w:val="20"/>
          <w:szCs w:val="20"/>
          <w:lang w:eastAsia="en-GB" w:bidi="en-GB"/>
        </w:rPr>
        <w:t xml:space="preserve"> Dan </w:t>
      </w:r>
      <w:proofErr w:type="spellStart"/>
      <w:r w:rsidRPr="00846A08">
        <w:rPr>
          <w:rFonts w:ascii="Arial" w:hAnsi="Arial" w:cs="Arial"/>
          <w:sz w:val="20"/>
          <w:szCs w:val="20"/>
          <w:lang w:eastAsia="en-GB" w:bidi="en-GB"/>
        </w:rPr>
        <w:t>Organik</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Terhadap</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Produksi</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Tanaman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Jagung</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Sebagai</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Sumber</w:t>
      </w:r>
      <w:proofErr w:type="spellEnd"/>
      <w:r w:rsidRPr="00846A08">
        <w:rPr>
          <w:rFonts w:ascii="Arial" w:hAnsi="Arial" w:cs="Arial"/>
          <w:sz w:val="20"/>
          <w:szCs w:val="20"/>
          <w:lang w:eastAsia="en-GB" w:bidi="en-GB"/>
        </w:rPr>
        <w:t xml:space="preserve"> Pakan. </w:t>
      </w:r>
      <w:proofErr w:type="spellStart"/>
      <w:r w:rsidRPr="00846A08">
        <w:rPr>
          <w:rFonts w:ascii="Arial" w:hAnsi="Arial" w:cs="Arial"/>
          <w:sz w:val="20"/>
          <w:szCs w:val="20"/>
          <w:lang w:eastAsia="en-GB" w:bidi="en-GB"/>
        </w:rPr>
        <w:t>Zootec</w:t>
      </w:r>
      <w:proofErr w:type="spellEnd"/>
      <w:r w:rsidRPr="00846A08">
        <w:rPr>
          <w:rFonts w:ascii="Arial" w:hAnsi="Arial" w:cs="Arial"/>
          <w:sz w:val="20"/>
          <w:szCs w:val="20"/>
          <w:lang w:eastAsia="en-GB" w:bidi="en-GB"/>
        </w:rPr>
        <w:t xml:space="preserve">, 32(5), 1–8. </w:t>
      </w:r>
    </w:p>
    <w:p w14:paraId="1E48BA37" w14:textId="77777777" w:rsidR="00846A08" w:rsidRPr="00846A08" w:rsidRDefault="00846A08" w:rsidP="00B608BD">
      <w:pPr>
        <w:spacing w:before="240" w:line="276" w:lineRule="auto"/>
        <w:ind w:left="540" w:hanging="540"/>
        <w:jc w:val="both"/>
        <w:rPr>
          <w:rFonts w:ascii="Arial" w:hAnsi="Arial" w:cs="Arial"/>
          <w:sz w:val="20"/>
          <w:szCs w:val="20"/>
          <w:lang w:eastAsia="en-GB" w:bidi="en-GB"/>
        </w:rPr>
      </w:pPr>
      <w:proofErr w:type="spellStart"/>
      <w:r w:rsidRPr="00846A08">
        <w:rPr>
          <w:rFonts w:ascii="Arial" w:hAnsi="Arial" w:cs="Arial"/>
          <w:sz w:val="20"/>
          <w:szCs w:val="20"/>
          <w:lang w:eastAsia="en-GB" w:bidi="en-GB"/>
        </w:rPr>
        <w:t>Ditjentan</w:t>
      </w:r>
      <w:proofErr w:type="spellEnd"/>
      <w:r w:rsidRPr="00846A08">
        <w:rPr>
          <w:rFonts w:ascii="Arial" w:hAnsi="Arial" w:cs="Arial"/>
          <w:sz w:val="20"/>
          <w:szCs w:val="20"/>
          <w:lang w:eastAsia="en-GB" w:bidi="en-GB"/>
        </w:rPr>
        <w:t xml:space="preserve">. 2014. </w:t>
      </w:r>
      <w:proofErr w:type="spellStart"/>
      <w:r w:rsidRPr="00846A08">
        <w:rPr>
          <w:rFonts w:ascii="Arial" w:hAnsi="Arial" w:cs="Arial"/>
          <w:sz w:val="20"/>
          <w:szCs w:val="20"/>
          <w:lang w:eastAsia="en-GB" w:bidi="en-GB"/>
        </w:rPr>
        <w:t>Kebijakan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Perbenihan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Tanaman</w:t>
      </w:r>
      <w:proofErr w:type="spellEnd"/>
      <w:r w:rsidRPr="00846A08">
        <w:rPr>
          <w:rFonts w:ascii="Arial" w:hAnsi="Arial" w:cs="Arial"/>
          <w:sz w:val="20"/>
          <w:szCs w:val="20"/>
          <w:lang w:eastAsia="en-GB" w:bidi="en-GB"/>
        </w:rPr>
        <w:t xml:space="preserve"> Pangan. </w:t>
      </w:r>
      <w:proofErr w:type="spellStart"/>
      <w:r w:rsidRPr="00846A08">
        <w:rPr>
          <w:rFonts w:ascii="Arial" w:hAnsi="Arial" w:cs="Arial"/>
          <w:sz w:val="20"/>
          <w:szCs w:val="20"/>
          <w:lang w:eastAsia="en-GB" w:bidi="en-GB"/>
        </w:rPr>
        <w:t>Direktorat</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Jenderal</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Tanaman</w:t>
      </w:r>
      <w:proofErr w:type="spellEnd"/>
      <w:r w:rsidRPr="00846A08">
        <w:rPr>
          <w:rFonts w:ascii="Arial" w:hAnsi="Arial" w:cs="Arial"/>
          <w:sz w:val="20"/>
          <w:szCs w:val="20"/>
          <w:lang w:eastAsia="en-GB" w:bidi="en-GB"/>
        </w:rPr>
        <w:t xml:space="preserve"> Pangan. Seminar Nasional: Peran </w:t>
      </w:r>
      <w:proofErr w:type="spellStart"/>
      <w:r w:rsidRPr="00846A08">
        <w:rPr>
          <w:rFonts w:ascii="Arial" w:hAnsi="Arial" w:cs="Arial"/>
          <w:sz w:val="20"/>
          <w:szCs w:val="20"/>
          <w:lang w:eastAsia="en-GB" w:bidi="en-GB"/>
        </w:rPr>
        <w:t>Perbenihan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dalam</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Revitalisasi</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Pertanian</w:t>
      </w:r>
      <w:proofErr w:type="spellEnd"/>
      <w:r w:rsidRPr="00846A08">
        <w:rPr>
          <w:rFonts w:ascii="Arial" w:hAnsi="Arial" w:cs="Arial"/>
          <w:sz w:val="20"/>
          <w:szCs w:val="20"/>
          <w:lang w:eastAsia="en-GB" w:bidi="en-GB"/>
        </w:rPr>
        <w:t xml:space="preserve">. Kerjasama </w:t>
      </w:r>
      <w:proofErr w:type="spellStart"/>
      <w:r w:rsidRPr="00846A08">
        <w:rPr>
          <w:rFonts w:ascii="Arial" w:hAnsi="Arial" w:cs="Arial"/>
          <w:sz w:val="20"/>
          <w:szCs w:val="20"/>
          <w:lang w:eastAsia="en-GB" w:bidi="en-GB"/>
        </w:rPr>
        <w:t>Departemen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Pertanian</w:t>
      </w:r>
      <w:proofErr w:type="spellEnd"/>
      <w:r w:rsidRPr="00846A08">
        <w:rPr>
          <w:rFonts w:ascii="Arial" w:hAnsi="Arial" w:cs="Arial"/>
          <w:sz w:val="20"/>
          <w:szCs w:val="20"/>
          <w:lang w:eastAsia="en-GB" w:bidi="en-GB"/>
        </w:rPr>
        <w:t xml:space="preserve"> dan </w:t>
      </w:r>
      <w:proofErr w:type="spellStart"/>
      <w:r w:rsidRPr="00846A08">
        <w:rPr>
          <w:rFonts w:ascii="Arial" w:hAnsi="Arial" w:cs="Arial"/>
          <w:sz w:val="20"/>
          <w:szCs w:val="20"/>
          <w:lang w:eastAsia="en-GB" w:bidi="en-GB"/>
        </w:rPr>
        <w:t>Fakultas</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Pertanian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Institut</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Pertanian</w:t>
      </w:r>
      <w:proofErr w:type="spellEnd"/>
      <w:r w:rsidRPr="00846A08">
        <w:rPr>
          <w:rFonts w:ascii="Arial" w:hAnsi="Arial" w:cs="Arial"/>
          <w:sz w:val="20"/>
          <w:szCs w:val="20"/>
          <w:lang w:eastAsia="en-GB" w:bidi="en-GB"/>
        </w:rPr>
        <w:t xml:space="preserve"> Bogor. Bogor, 23 November 2014.</w:t>
      </w:r>
    </w:p>
    <w:p w14:paraId="671CA04D" w14:textId="7A477B49" w:rsidR="00846A08" w:rsidRPr="00846A08" w:rsidRDefault="00846A08" w:rsidP="00B608BD">
      <w:pPr>
        <w:spacing w:before="240" w:line="276" w:lineRule="auto"/>
        <w:ind w:left="540" w:hanging="540"/>
        <w:jc w:val="both"/>
        <w:rPr>
          <w:rFonts w:ascii="Arial" w:hAnsi="Arial" w:cs="Arial"/>
          <w:sz w:val="20"/>
          <w:szCs w:val="20"/>
          <w:lang w:eastAsia="en-GB" w:bidi="en-GB"/>
        </w:rPr>
      </w:pPr>
      <w:r>
        <w:rPr>
          <w:rFonts w:ascii="Arial" w:hAnsi="Arial" w:cs="Arial"/>
          <w:sz w:val="20"/>
          <w:szCs w:val="20"/>
          <w:lang w:eastAsia="en-GB" w:bidi="en-GB"/>
        </w:rPr>
        <w:t>Hidayah,</w:t>
      </w:r>
      <w:r w:rsidRPr="00846A08">
        <w:rPr>
          <w:rFonts w:ascii="Arial" w:hAnsi="Arial" w:cs="Arial"/>
          <w:sz w:val="20"/>
          <w:szCs w:val="20"/>
          <w:lang w:eastAsia="en-GB" w:bidi="en-GB"/>
        </w:rPr>
        <w:t xml:space="preserve"> U., P. </w:t>
      </w:r>
      <w:proofErr w:type="spellStart"/>
      <w:r w:rsidRPr="00846A08">
        <w:rPr>
          <w:rFonts w:ascii="Arial" w:hAnsi="Arial" w:cs="Arial"/>
          <w:sz w:val="20"/>
          <w:szCs w:val="20"/>
          <w:lang w:eastAsia="en-GB" w:bidi="en-GB"/>
        </w:rPr>
        <w:t>Puspitorini</w:t>
      </w:r>
      <w:proofErr w:type="spellEnd"/>
      <w:r w:rsidRPr="00846A08">
        <w:rPr>
          <w:rFonts w:ascii="Arial" w:hAnsi="Arial" w:cs="Arial"/>
          <w:sz w:val="20"/>
          <w:szCs w:val="20"/>
          <w:lang w:eastAsia="en-GB" w:bidi="en-GB"/>
        </w:rPr>
        <w:t xml:space="preserve">, </w:t>
      </w:r>
      <w:r>
        <w:rPr>
          <w:rFonts w:ascii="Arial" w:hAnsi="Arial" w:cs="Arial"/>
          <w:sz w:val="20"/>
          <w:szCs w:val="20"/>
          <w:lang w:eastAsia="en-GB" w:bidi="en-GB"/>
        </w:rPr>
        <w:t xml:space="preserve">dan A. </w:t>
      </w:r>
      <w:proofErr w:type="spellStart"/>
      <w:r>
        <w:rPr>
          <w:rFonts w:ascii="Arial" w:hAnsi="Arial" w:cs="Arial"/>
          <w:sz w:val="20"/>
          <w:szCs w:val="20"/>
          <w:lang w:eastAsia="en-GB" w:bidi="en-GB"/>
        </w:rPr>
        <w:t>Setya</w:t>
      </w:r>
      <w:proofErr w:type="spellEnd"/>
      <w:r>
        <w:rPr>
          <w:rFonts w:ascii="Arial" w:hAnsi="Arial" w:cs="Arial"/>
          <w:sz w:val="20"/>
          <w:szCs w:val="20"/>
          <w:lang w:eastAsia="en-GB" w:bidi="en-GB"/>
        </w:rPr>
        <w:t xml:space="preserve">.  2016.  </w:t>
      </w:r>
      <w:proofErr w:type="spellStart"/>
      <w:r>
        <w:rPr>
          <w:rFonts w:ascii="Arial" w:hAnsi="Arial" w:cs="Arial"/>
          <w:sz w:val="20"/>
          <w:szCs w:val="20"/>
          <w:lang w:eastAsia="en-GB" w:bidi="en-GB"/>
        </w:rPr>
        <w:t>Pengaruh</w:t>
      </w:r>
      <w:proofErr w:type="spellEnd"/>
      <w:r>
        <w:rPr>
          <w:rFonts w:ascii="Arial" w:hAnsi="Arial" w:cs="Arial"/>
          <w:sz w:val="20"/>
          <w:szCs w:val="20"/>
          <w:lang w:eastAsia="en-GB" w:bidi="en-GB"/>
        </w:rPr>
        <w:t xml:space="preserve"> </w:t>
      </w:r>
      <w:proofErr w:type="spellStart"/>
      <w:r>
        <w:rPr>
          <w:rFonts w:ascii="Arial" w:hAnsi="Arial" w:cs="Arial"/>
          <w:sz w:val="20"/>
          <w:szCs w:val="20"/>
          <w:lang w:eastAsia="en-GB" w:bidi="en-GB"/>
        </w:rPr>
        <w:t>Pemberian</w:t>
      </w:r>
      <w:proofErr w:type="spellEnd"/>
      <w:r>
        <w:rPr>
          <w:rFonts w:ascii="Arial" w:hAnsi="Arial" w:cs="Arial"/>
          <w:sz w:val="20"/>
          <w:szCs w:val="20"/>
          <w:lang w:eastAsia="en-GB" w:bidi="en-GB"/>
        </w:rPr>
        <w:t xml:space="preserve"> </w:t>
      </w:r>
      <w:proofErr w:type="spellStart"/>
      <w:r>
        <w:rPr>
          <w:rFonts w:ascii="Arial" w:hAnsi="Arial" w:cs="Arial"/>
          <w:sz w:val="20"/>
          <w:szCs w:val="20"/>
          <w:lang w:eastAsia="en-GB" w:bidi="en-GB"/>
        </w:rPr>
        <w:t>Pupuk</w:t>
      </w:r>
      <w:proofErr w:type="spellEnd"/>
      <w:r>
        <w:rPr>
          <w:rFonts w:ascii="Arial" w:hAnsi="Arial" w:cs="Arial"/>
          <w:sz w:val="20"/>
          <w:szCs w:val="20"/>
          <w:lang w:eastAsia="en-GB" w:bidi="en-GB"/>
        </w:rPr>
        <w:t xml:space="preserve"> Urea Dan </w:t>
      </w:r>
      <w:proofErr w:type="spellStart"/>
      <w:r>
        <w:rPr>
          <w:rFonts w:ascii="Arial" w:hAnsi="Arial" w:cs="Arial"/>
          <w:sz w:val="20"/>
          <w:szCs w:val="20"/>
          <w:lang w:eastAsia="en-GB" w:bidi="en-GB"/>
        </w:rPr>
        <w:t>Pupuk</w:t>
      </w:r>
      <w:proofErr w:type="spellEnd"/>
      <w:r>
        <w:rPr>
          <w:rFonts w:ascii="Arial" w:hAnsi="Arial" w:cs="Arial"/>
          <w:sz w:val="20"/>
          <w:szCs w:val="20"/>
          <w:lang w:eastAsia="en-GB" w:bidi="en-GB"/>
        </w:rPr>
        <w:t xml:space="preserve"> </w:t>
      </w:r>
      <w:proofErr w:type="spellStart"/>
      <w:r>
        <w:rPr>
          <w:rFonts w:ascii="Arial" w:hAnsi="Arial" w:cs="Arial"/>
          <w:sz w:val="20"/>
          <w:szCs w:val="20"/>
          <w:lang w:eastAsia="en-GB" w:bidi="en-GB"/>
        </w:rPr>
        <w:t>Kandang</w:t>
      </w:r>
      <w:proofErr w:type="spellEnd"/>
      <w:r>
        <w:rPr>
          <w:rFonts w:ascii="Arial" w:hAnsi="Arial" w:cs="Arial"/>
          <w:sz w:val="20"/>
          <w:szCs w:val="20"/>
          <w:lang w:eastAsia="en-GB" w:bidi="en-GB"/>
        </w:rPr>
        <w:t xml:space="preserve"> Ayam </w:t>
      </w:r>
      <w:proofErr w:type="spellStart"/>
      <w:r>
        <w:rPr>
          <w:rFonts w:ascii="Arial" w:hAnsi="Arial" w:cs="Arial"/>
          <w:sz w:val="20"/>
          <w:szCs w:val="20"/>
          <w:lang w:eastAsia="en-GB" w:bidi="en-GB"/>
        </w:rPr>
        <w:t>Terhadap</w:t>
      </w:r>
      <w:proofErr w:type="spellEnd"/>
      <w:r>
        <w:rPr>
          <w:rFonts w:ascii="Arial" w:hAnsi="Arial" w:cs="Arial"/>
          <w:sz w:val="20"/>
          <w:szCs w:val="20"/>
          <w:lang w:eastAsia="en-GB" w:bidi="en-GB"/>
        </w:rPr>
        <w:t xml:space="preserve"> </w:t>
      </w:r>
      <w:proofErr w:type="spellStart"/>
      <w:r>
        <w:rPr>
          <w:rFonts w:ascii="Arial" w:hAnsi="Arial" w:cs="Arial"/>
          <w:sz w:val="20"/>
          <w:szCs w:val="20"/>
          <w:lang w:eastAsia="en-GB" w:bidi="en-GB"/>
        </w:rPr>
        <w:t>Pertumbuhan</w:t>
      </w:r>
      <w:proofErr w:type="spellEnd"/>
      <w:r>
        <w:rPr>
          <w:rFonts w:ascii="Arial" w:hAnsi="Arial" w:cs="Arial"/>
          <w:sz w:val="20"/>
          <w:szCs w:val="20"/>
          <w:lang w:eastAsia="en-GB" w:bidi="en-GB"/>
        </w:rPr>
        <w:t xml:space="preserve"> Dan Hasil </w:t>
      </w:r>
      <w:proofErr w:type="spellStart"/>
      <w:r>
        <w:rPr>
          <w:rFonts w:ascii="Arial" w:hAnsi="Arial" w:cs="Arial"/>
          <w:sz w:val="20"/>
          <w:szCs w:val="20"/>
          <w:lang w:eastAsia="en-GB" w:bidi="en-GB"/>
        </w:rPr>
        <w:t>Tanaman</w:t>
      </w:r>
      <w:proofErr w:type="spellEnd"/>
      <w:r>
        <w:rPr>
          <w:rFonts w:ascii="Arial" w:hAnsi="Arial" w:cs="Arial"/>
          <w:sz w:val="20"/>
          <w:szCs w:val="20"/>
          <w:lang w:eastAsia="en-GB" w:bidi="en-GB"/>
        </w:rPr>
        <w:t xml:space="preserve"> </w:t>
      </w:r>
      <w:proofErr w:type="spellStart"/>
      <w:r>
        <w:rPr>
          <w:rFonts w:ascii="Arial" w:hAnsi="Arial" w:cs="Arial"/>
          <w:sz w:val="20"/>
          <w:szCs w:val="20"/>
          <w:lang w:eastAsia="en-GB" w:bidi="en-GB"/>
        </w:rPr>
        <w:t>Jagung</w:t>
      </w:r>
      <w:proofErr w:type="spellEnd"/>
      <w:r>
        <w:rPr>
          <w:rFonts w:ascii="Arial" w:hAnsi="Arial" w:cs="Arial"/>
          <w:sz w:val="20"/>
          <w:szCs w:val="20"/>
          <w:lang w:eastAsia="en-GB" w:bidi="en-GB"/>
        </w:rPr>
        <w:t xml:space="preserve"> Manis (</w:t>
      </w:r>
      <w:proofErr w:type="spellStart"/>
      <w:r w:rsidRPr="00846A08">
        <w:rPr>
          <w:rFonts w:ascii="Arial" w:hAnsi="Arial" w:cs="Arial"/>
          <w:i/>
          <w:sz w:val="20"/>
          <w:szCs w:val="20"/>
          <w:lang w:eastAsia="en-GB" w:bidi="en-GB"/>
        </w:rPr>
        <w:t>Zea</w:t>
      </w:r>
      <w:proofErr w:type="spellEnd"/>
      <w:r w:rsidRPr="00846A08">
        <w:rPr>
          <w:rFonts w:ascii="Arial" w:hAnsi="Arial" w:cs="Arial"/>
          <w:i/>
          <w:sz w:val="20"/>
          <w:szCs w:val="20"/>
          <w:lang w:eastAsia="en-GB" w:bidi="en-GB"/>
        </w:rPr>
        <w:t xml:space="preserve"> mays </w:t>
      </w:r>
      <w:proofErr w:type="spellStart"/>
      <w:r w:rsidRPr="00846A08">
        <w:rPr>
          <w:rFonts w:ascii="Arial" w:hAnsi="Arial" w:cs="Arial"/>
          <w:i/>
          <w:sz w:val="20"/>
          <w:szCs w:val="20"/>
          <w:lang w:eastAsia="en-GB" w:bidi="en-GB"/>
        </w:rPr>
        <w:t>Saccharata</w:t>
      </w:r>
      <w:proofErr w:type="spellEnd"/>
      <w:r w:rsidRPr="00846A08">
        <w:rPr>
          <w:rFonts w:ascii="Arial" w:hAnsi="Arial" w:cs="Arial"/>
          <w:i/>
          <w:sz w:val="20"/>
          <w:szCs w:val="20"/>
          <w:lang w:eastAsia="en-GB" w:bidi="en-GB"/>
        </w:rPr>
        <w:t xml:space="preserve"> Sturt</w:t>
      </w:r>
      <w:r w:rsidRPr="00846A08">
        <w:rPr>
          <w:rFonts w:ascii="Arial" w:hAnsi="Arial" w:cs="Arial"/>
          <w:sz w:val="20"/>
          <w:szCs w:val="20"/>
          <w:lang w:eastAsia="en-GB" w:bidi="en-GB"/>
        </w:rPr>
        <w:t xml:space="preserve"> L.) </w:t>
      </w:r>
      <w:proofErr w:type="spellStart"/>
      <w:r w:rsidRPr="00846A08">
        <w:rPr>
          <w:rFonts w:ascii="Arial" w:hAnsi="Arial" w:cs="Arial"/>
          <w:sz w:val="20"/>
          <w:szCs w:val="20"/>
          <w:lang w:eastAsia="en-GB" w:bidi="en-GB"/>
        </w:rPr>
        <w:t>Varietas</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Gendis</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Jurnal</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Viabel</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Pertanian</w:t>
      </w:r>
      <w:proofErr w:type="spellEnd"/>
      <w:r w:rsidRPr="00846A08">
        <w:rPr>
          <w:rFonts w:ascii="Arial" w:hAnsi="Arial" w:cs="Arial"/>
          <w:sz w:val="20"/>
          <w:szCs w:val="20"/>
          <w:lang w:eastAsia="en-GB" w:bidi="en-GB"/>
        </w:rPr>
        <w:t>, 10(1), 1–19.</w:t>
      </w:r>
    </w:p>
    <w:p w14:paraId="503E9F62" w14:textId="77777777" w:rsidR="00846A08" w:rsidRPr="00846A08" w:rsidRDefault="00846A08" w:rsidP="00B608BD">
      <w:pPr>
        <w:spacing w:before="240" w:line="276" w:lineRule="auto"/>
        <w:ind w:left="540" w:hanging="540"/>
        <w:jc w:val="both"/>
        <w:rPr>
          <w:rFonts w:ascii="Arial" w:hAnsi="Arial" w:cs="Arial"/>
          <w:sz w:val="20"/>
          <w:szCs w:val="20"/>
          <w:lang w:eastAsia="en-GB" w:bidi="en-GB"/>
        </w:rPr>
      </w:pPr>
      <w:proofErr w:type="spellStart"/>
      <w:r w:rsidRPr="00846A08">
        <w:rPr>
          <w:rFonts w:ascii="Arial" w:hAnsi="Arial" w:cs="Arial"/>
          <w:sz w:val="20"/>
          <w:szCs w:val="20"/>
          <w:lang w:eastAsia="en-GB" w:bidi="en-GB"/>
        </w:rPr>
        <w:t>Hokmalipur</w:t>
      </w:r>
      <w:proofErr w:type="spellEnd"/>
      <w:r w:rsidRPr="00846A08">
        <w:rPr>
          <w:rFonts w:ascii="Arial" w:hAnsi="Arial" w:cs="Arial"/>
          <w:sz w:val="20"/>
          <w:szCs w:val="20"/>
          <w:lang w:eastAsia="en-GB" w:bidi="en-GB"/>
        </w:rPr>
        <w:t xml:space="preserve">, S. and M. H. </w:t>
      </w:r>
      <w:proofErr w:type="spellStart"/>
      <w:r w:rsidRPr="00846A08">
        <w:rPr>
          <w:rFonts w:ascii="Arial" w:hAnsi="Arial" w:cs="Arial"/>
          <w:sz w:val="20"/>
          <w:szCs w:val="20"/>
          <w:lang w:eastAsia="en-GB" w:bidi="en-GB"/>
        </w:rPr>
        <w:t>Darbandi</w:t>
      </w:r>
      <w:proofErr w:type="spellEnd"/>
      <w:r w:rsidRPr="00846A08">
        <w:rPr>
          <w:rFonts w:ascii="Arial" w:hAnsi="Arial" w:cs="Arial"/>
          <w:sz w:val="20"/>
          <w:szCs w:val="20"/>
          <w:lang w:eastAsia="en-GB" w:bidi="en-GB"/>
        </w:rPr>
        <w:t xml:space="preserve">. 2011. Effect of Nitrogen </w:t>
      </w:r>
      <w:proofErr w:type="spellStart"/>
      <w:r w:rsidRPr="00846A08">
        <w:rPr>
          <w:rFonts w:ascii="Arial" w:hAnsi="Arial" w:cs="Arial"/>
          <w:sz w:val="20"/>
          <w:szCs w:val="20"/>
          <w:lang w:eastAsia="en-GB" w:bidi="en-GB"/>
        </w:rPr>
        <w:t>Ferlizer</w:t>
      </w:r>
      <w:proofErr w:type="spellEnd"/>
      <w:r w:rsidRPr="00846A08">
        <w:rPr>
          <w:rFonts w:ascii="Arial" w:hAnsi="Arial" w:cs="Arial"/>
          <w:sz w:val="20"/>
          <w:szCs w:val="20"/>
          <w:lang w:eastAsia="en-GB" w:bidi="en-GB"/>
        </w:rPr>
        <w:t xml:space="preserve"> on Chlorophyll Content and Other Leaf Indicate in Three Cultivar of Maize (</w:t>
      </w:r>
      <w:proofErr w:type="spellStart"/>
      <w:r w:rsidRPr="00846A08">
        <w:rPr>
          <w:rFonts w:ascii="Arial" w:hAnsi="Arial" w:cs="Arial"/>
          <w:i/>
          <w:sz w:val="20"/>
          <w:szCs w:val="20"/>
          <w:lang w:eastAsia="en-GB" w:bidi="en-GB"/>
        </w:rPr>
        <w:t>Zea</w:t>
      </w:r>
      <w:proofErr w:type="spellEnd"/>
      <w:r w:rsidRPr="00846A08">
        <w:rPr>
          <w:rFonts w:ascii="Arial" w:hAnsi="Arial" w:cs="Arial"/>
          <w:i/>
          <w:sz w:val="20"/>
          <w:szCs w:val="20"/>
          <w:lang w:eastAsia="en-GB" w:bidi="en-GB"/>
        </w:rPr>
        <w:t xml:space="preserve"> mays</w:t>
      </w:r>
      <w:r w:rsidRPr="00846A08">
        <w:rPr>
          <w:rFonts w:ascii="Arial" w:hAnsi="Arial" w:cs="Arial"/>
          <w:sz w:val="20"/>
          <w:szCs w:val="20"/>
          <w:lang w:eastAsia="en-GB" w:bidi="en-GB"/>
        </w:rPr>
        <w:t xml:space="preserve"> L.). World Applied Sciences Journal, 15 (2), 1780-1785.</w:t>
      </w:r>
    </w:p>
    <w:p w14:paraId="0D7564A5" w14:textId="77777777" w:rsidR="00846A08" w:rsidRPr="00846A08" w:rsidRDefault="00846A08" w:rsidP="00B608BD">
      <w:pPr>
        <w:spacing w:before="240" w:line="276" w:lineRule="auto"/>
        <w:ind w:left="540" w:hanging="540"/>
        <w:jc w:val="both"/>
        <w:rPr>
          <w:rFonts w:ascii="Arial" w:hAnsi="Arial" w:cs="Arial"/>
          <w:sz w:val="20"/>
          <w:szCs w:val="20"/>
          <w:lang w:eastAsia="en-GB" w:bidi="en-GB"/>
        </w:rPr>
      </w:pPr>
      <w:proofErr w:type="spellStart"/>
      <w:r w:rsidRPr="00846A08">
        <w:rPr>
          <w:rFonts w:ascii="Arial" w:hAnsi="Arial" w:cs="Arial"/>
          <w:sz w:val="20"/>
          <w:szCs w:val="20"/>
          <w:lang w:eastAsia="en-GB" w:bidi="en-GB"/>
        </w:rPr>
        <w:t>Kresnatita</w:t>
      </w:r>
      <w:proofErr w:type="spellEnd"/>
      <w:r w:rsidRPr="00846A08">
        <w:rPr>
          <w:rFonts w:ascii="Arial" w:hAnsi="Arial" w:cs="Arial"/>
          <w:sz w:val="20"/>
          <w:szCs w:val="20"/>
          <w:lang w:eastAsia="en-GB" w:bidi="en-GB"/>
        </w:rPr>
        <w:t xml:space="preserve">, S. 2004. </w:t>
      </w:r>
      <w:proofErr w:type="spellStart"/>
      <w:r w:rsidRPr="00846A08">
        <w:rPr>
          <w:rFonts w:ascii="Arial" w:hAnsi="Arial" w:cs="Arial"/>
          <w:sz w:val="20"/>
          <w:szCs w:val="20"/>
          <w:lang w:eastAsia="en-GB" w:bidi="en-GB"/>
        </w:rPr>
        <w:t>Pengaruh</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Pemberian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Pupuk</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Organik</w:t>
      </w:r>
      <w:proofErr w:type="spellEnd"/>
      <w:r w:rsidRPr="00846A08">
        <w:rPr>
          <w:rFonts w:ascii="Arial" w:hAnsi="Arial" w:cs="Arial"/>
          <w:sz w:val="20"/>
          <w:szCs w:val="20"/>
          <w:lang w:eastAsia="en-GB" w:bidi="en-GB"/>
        </w:rPr>
        <w:t xml:space="preserve"> dan Nitrogen </w:t>
      </w:r>
      <w:proofErr w:type="spellStart"/>
      <w:r w:rsidRPr="00846A08">
        <w:rPr>
          <w:rFonts w:ascii="Arial" w:hAnsi="Arial" w:cs="Arial"/>
          <w:sz w:val="20"/>
          <w:szCs w:val="20"/>
          <w:lang w:eastAsia="en-GB" w:bidi="en-GB"/>
        </w:rPr>
        <w:t>Terhadap</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Pertumbuhan</w:t>
      </w:r>
      <w:proofErr w:type="spellEnd"/>
      <w:r w:rsidRPr="00846A08">
        <w:rPr>
          <w:rFonts w:ascii="Arial" w:hAnsi="Arial" w:cs="Arial"/>
          <w:sz w:val="20"/>
          <w:szCs w:val="20"/>
          <w:lang w:eastAsia="en-GB" w:bidi="en-GB"/>
        </w:rPr>
        <w:t xml:space="preserve"> dan Hasil </w:t>
      </w:r>
      <w:proofErr w:type="spellStart"/>
      <w:r w:rsidRPr="00846A08">
        <w:rPr>
          <w:rFonts w:ascii="Arial" w:hAnsi="Arial" w:cs="Arial"/>
          <w:sz w:val="20"/>
          <w:szCs w:val="20"/>
          <w:lang w:eastAsia="en-GB" w:bidi="en-GB"/>
        </w:rPr>
        <w:t>Tanaman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Jagung</w:t>
      </w:r>
      <w:proofErr w:type="spellEnd"/>
      <w:r w:rsidRPr="00846A08">
        <w:rPr>
          <w:rFonts w:ascii="Arial" w:hAnsi="Arial" w:cs="Arial"/>
          <w:sz w:val="20"/>
          <w:szCs w:val="20"/>
          <w:lang w:eastAsia="en-GB" w:bidi="en-GB"/>
        </w:rPr>
        <w:t xml:space="preserve"> Manis. </w:t>
      </w:r>
      <w:proofErr w:type="spellStart"/>
      <w:r w:rsidRPr="00846A08">
        <w:rPr>
          <w:rFonts w:ascii="Arial" w:hAnsi="Arial" w:cs="Arial"/>
          <w:sz w:val="20"/>
          <w:szCs w:val="20"/>
          <w:lang w:eastAsia="en-GB" w:bidi="en-GB"/>
        </w:rPr>
        <w:t>Skripsi</w:t>
      </w:r>
      <w:proofErr w:type="spellEnd"/>
      <w:r w:rsidRPr="00846A08">
        <w:rPr>
          <w:rFonts w:ascii="Arial" w:hAnsi="Arial" w:cs="Arial"/>
          <w:sz w:val="20"/>
          <w:szCs w:val="20"/>
          <w:lang w:eastAsia="en-GB" w:bidi="en-GB"/>
        </w:rPr>
        <w:t xml:space="preserve">. Universitas </w:t>
      </w:r>
      <w:proofErr w:type="spellStart"/>
      <w:r w:rsidRPr="00846A08">
        <w:rPr>
          <w:rFonts w:ascii="Arial" w:hAnsi="Arial" w:cs="Arial"/>
          <w:sz w:val="20"/>
          <w:szCs w:val="20"/>
          <w:lang w:eastAsia="en-GB" w:bidi="en-GB"/>
        </w:rPr>
        <w:t>Brawijaya</w:t>
      </w:r>
      <w:proofErr w:type="spellEnd"/>
      <w:r w:rsidRPr="00846A08">
        <w:rPr>
          <w:rFonts w:ascii="Arial" w:hAnsi="Arial" w:cs="Arial"/>
          <w:sz w:val="20"/>
          <w:szCs w:val="20"/>
          <w:lang w:eastAsia="en-GB" w:bidi="en-GB"/>
        </w:rPr>
        <w:t>. Malang. Hal :13.</w:t>
      </w:r>
    </w:p>
    <w:p w14:paraId="6BA2D2F3" w14:textId="77777777" w:rsidR="00846A08" w:rsidRPr="00846A08" w:rsidRDefault="00846A08" w:rsidP="00B608BD">
      <w:pPr>
        <w:spacing w:before="240" w:line="276" w:lineRule="auto"/>
        <w:ind w:left="540" w:hanging="540"/>
        <w:jc w:val="both"/>
        <w:rPr>
          <w:rFonts w:ascii="Arial" w:hAnsi="Arial" w:cs="Arial"/>
          <w:sz w:val="20"/>
          <w:szCs w:val="20"/>
          <w:lang w:eastAsia="en-GB" w:bidi="en-GB"/>
        </w:rPr>
      </w:pPr>
      <w:proofErr w:type="spellStart"/>
      <w:r w:rsidRPr="00846A08">
        <w:rPr>
          <w:rFonts w:ascii="Arial" w:hAnsi="Arial" w:cs="Arial"/>
          <w:sz w:val="20"/>
          <w:szCs w:val="20"/>
          <w:lang w:eastAsia="en-GB" w:bidi="en-GB"/>
        </w:rPr>
        <w:t>Lihiang</w:t>
      </w:r>
      <w:proofErr w:type="spellEnd"/>
      <w:r w:rsidRPr="00846A08">
        <w:rPr>
          <w:rFonts w:ascii="Arial" w:hAnsi="Arial" w:cs="Arial"/>
          <w:sz w:val="20"/>
          <w:szCs w:val="20"/>
          <w:lang w:eastAsia="en-GB" w:bidi="en-GB"/>
        </w:rPr>
        <w:t xml:space="preserve">, A., dan S. </w:t>
      </w:r>
      <w:proofErr w:type="spellStart"/>
      <w:r w:rsidRPr="00846A08">
        <w:rPr>
          <w:rFonts w:ascii="Arial" w:hAnsi="Arial" w:cs="Arial"/>
          <w:sz w:val="20"/>
          <w:szCs w:val="20"/>
          <w:lang w:eastAsia="en-GB" w:bidi="en-GB"/>
        </w:rPr>
        <w:t>Lumingkewas</w:t>
      </w:r>
      <w:proofErr w:type="spellEnd"/>
      <w:r w:rsidRPr="00846A08">
        <w:rPr>
          <w:rFonts w:ascii="Arial" w:hAnsi="Arial" w:cs="Arial"/>
          <w:sz w:val="20"/>
          <w:szCs w:val="20"/>
          <w:lang w:eastAsia="en-GB" w:bidi="en-GB"/>
        </w:rPr>
        <w:t xml:space="preserve">. (2020). </w:t>
      </w:r>
      <w:proofErr w:type="spellStart"/>
      <w:r w:rsidRPr="00846A08">
        <w:rPr>
          <w:rFonts w:ascii="Arial" w:hAnsi="Arial" w:cs="Arial"/>
          <w:sz w:val="20"/>
          <w:szCs w:val="20"/>
          <w:lang w:eastAsia="en-GB" w:bidi="en-GB"/>
        </w:rPr>
        <w:t>Efisiensi</w:t>
      </w:r>
      <w:proofErr w:type="spellEnd"/>
      <w:r w:rsidRPr="00846A08">
        <w:rPr>
          <w:rFonts w:ascii="Arial" w:hAnsi="Arial" w:cs="Arial"/>
          <w:sz w:val="20"/>
          <w:szCs w:val="20"/>
          <w:lang w:eastAsia="en-GB" w:bidi="en-GB"/>
        </w:rPr>
        <w:t xml:space="preserve"> Waktu </w:t>
      </w:r>
      <w:proofErr w:type="spellStart"/>
      <w:r w:rsidRPr="00846A08">
        <w:rPr>
          <w:rFonts w:ascii="Arial" w:hAnsi="Arial" w:cs="Arial"/>
          <w:sz w:val="20"/>
          <w:szCs w:val="20"/>
          <w:lang w:eastAsia="en-GB" w:bidi="en-GB"/>
        </w:rPr>
        <w:t>Pemberian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Pupuk</w:t>
      </w:r>
      <w:proofErr w:type="spellEnd"/>
      <w:r w:rsidRPr="00846A08">
        <w:rPr>
          <w:rFonts w:ascii="Arial" w:hAnsi="Arial" w:cs="Arial"/>
          <w:sz w:val="20"/>
          <w:szCs w:val="20"/>
          <w:lang w:eastAsia="en-GB" w:bidi="en-GB"/>
        </w:rPr>
        <w:t xml:space="preserve"> Nitrogen </w:t>
      </w:r>
      <w:proofErr w:type="spellStart"/>
      <w:r w:rsidRPr="00846A08">
        <w:rPr>
          <w:rFonts w:ascii="Arial" w:hAnsi="Arial" w:cs="Arial"/>
          <w:sz w:val="20"/>
          <w:szCs w:val="20"/>
          <w:lang w:eastAsia="en-GB" w:bidi="en-GB"/>
        </w:rPr>
        <w:t>Terhadap</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Pertumbuhan</w:t>
      </w:r>
      <w:proofErr w:type="spellEnd"/>
      <w:r w:rsidRPr="00846A08">
        <w:rPr>
          <w:rFonts w:ascii="Arial" w:hAnsi="Arial" w:cs="Arial"/>
          <w:sz w:val="20"/>
          <w:szCs w:val="20"/>
          <w:lang w:eastAsia="en-GB" w:bidi="en-GB"/>
        </w:rPr>
        <w:t xml:space="preserve"> dan </w:t>
      </w:r>
      <w:proofErr w:type="spellStart"/>
      <w:r w:rsidRPr="00846A08">
        <w:rPr>
          <w:rFonts w:ascii="Arial" w:hAnsi="Arial" w:cs="Arial"/>
          <w:sz w:val="20"/>
          <w:szCs w:val="20"/>
          <w:lang w:eastAsia="en-GB" w:bidi="en-GB"/>
        </w:rPr>
        <w:t>Produksi</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Jagung</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Lokal</w:t>
      </w:r>
      <w:proofErr w:type="spellEnd"/>
      <w:r w:rsidRPr="00846A08">
        <w:rPr>
          <w:rFonts w:ascii="Arial" w:hAnsi="Arial" w:cs="Arial"/>
          <w:sz w:val="20"/>
          <w:szCs w:val="20"/>
          <w:lang w:eastAsia="en-GB" w:bidi="en-GB"/>
        </w:rPr>
        <w:t xml:space="preserve"> Kuning. </w:t>
      </w:r>
      <w:proofErr w:type="spellStart"/>
      <w:r w:rsidRPr="00846A08">
        <w:rPr>
          <w:rFonts w:ascii="Arial" w:hAnsi="Arial" w:cs="Arial"/>
          <w:sz w:val="20"/>
          <w:szCs w:val="20"/>
          <w:lang w:eastAsia="en-GB" w:bidi="en-GB"/>
        </w:rPr>
        <w:t>Sainsmat</w:t>
      </w:r>
      <w:proofErr w:type="spellEnd"/>
      <w:r w:rsidRPr="00846A08">
        <w:rPr>
          <w:rFonts w:ascii="Arial" w:hAnsi="Arial" w:cs="Arial"/>
          <w:sz w:val="20"/>
          <w:szCs w:val="20"/>
          <w:lang w:eastAsia="en-GB" w:bidi="en-GB"/>
        </w:rPr>
        <w:t xml:space="preserve"> : </w:t>
      </w:r>
      <w:proofErr w:type="spellStart"/>
      <w:r w:rsidRPr="00846A08">
        <w:rPr>
          <w:rFonts w:ascii="Arial" w:hAnsi="Arial" w:cs="Arial"/>
          <w:sz w:val="20"/>
          <w:szCs w:val="20"/>
          <w:lang w:eastAsia="en-GB" w:bidi="en-GB"/>
        </w:rPr>
        <w:t>Jurnal</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Ilmiah</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Ilmu</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Pengetahuan</w:t>
      </w:r>
      <w:proofErr w:type="spellEnd"/>
      <w:r w:rsidRPr="00846A08">
        <w:rPr>
          <w:rFonts w:ascii="Arial" w:hAnsi="Arial" w:cs="Arial"/>
          <w:sz w:val="20"/>
          <w:szCs w:val="20"/>
          <w:lang w:eastAsia="en-GB" w:bidi="en-GB"/>
        </w:rPr>
        <w:t xml:space="preserve"> Alam, 9(2), 144. </w:t>
      </w:r>
      <w:r w:rsidRPr="00846A08">
        <w:rPr>
          <w:rFonts w:ascii="Arial" w:hAnsi="Arial" w:cs="Arial"/>
          <w:i/>
          <w:sz w:val="20"/>
          <w:szCs w:val="20"/>
          <w:lang w:eastAsia="en-GB" w:bidi="en-GB"/>
        </w:rPr>
        <w:t>https://doi.org/10.35580/sainsmat92182312020</w:t>
      </w:r>
    </w:p>
    <w:p w14:paraId="60839947" w14:textId="5BD6B79B" w:rsidR="00846A08" w:rsidRPr="00846A08" w:rsidRDefault="00846A08" w:rsidP="00B608BD">
      <w:pPr>
        <w:spacing w:before="240" w:line="276" w:lineRule="auto"/>
        <w:ind w:left="540" w:hanging="540"/>
        <w:jc w:val="both"/>
        <w:rPr>
          <w:rFonts w:ascii="Arial" w:hAnsi="Arial" w:cs="Arial"/>
          <w:sz w:val="20"/>
          <w:szCs w:val="20"/>
          <w:lang w:eastAsia="en-GB" w:bidi="en-GB"/>
        </w:rPr>
      </w:pPr>
      <w:r w:rsidRPr="00846A08">
        <w:rPr>
          <w:rFonts w:ascii="Arial" w:hAnsi="Arial" w:cs="Arial"/>
          <w:sz w:val="20"/>
          <w:szCs w:val="20"/>
          <w:lang w:eastAsia="en-GB" w:bidi="en-GB"/>
        </w:rPr>
        <w:t xml:space="preserve">Minardi, S. 2002. Kajian </w:t>
      </w:r>
      <w:proofErr w:type="spellStart"/>
      <w:r w:rsidRPr="00846A08">
        <w:rPr>
          <w:rFonts w:ascii="Arial" w:hAnsi="Arial" w:cs="Arial"/>
          <w:sz w:val="20"/>
          <w:szCs w:val="20"/>
          <w:lang w:eastAsia="en-GB" w:bidi="en-GB"/>
        </w:rPr>
        <w:t>Terhadap</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Pengaturan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Pemberian</w:t>
      </w:r>
      <w:proofErr w:type="spellEnd"/>
      <w:r w:rsidRPr="00846A08">
        <w:rPr>
          <w:rFonts w:ascii="Arial" w:hAnsi="Arial" w:cs="Arial"/>
          <w:sz w:val="20"/>
          <w:szCs w:val="20"/>
          <w:lang w:eastAsia="en-GB" w:bidi="en-GB"/>
        </w:rPr>
        <w:t xml:space="preserve"> Air Dan </w:t>
      </w:r>
      <w:proofErr w:type="spellStart"/>
      <w:r w:rsidRPr="00846A08">
        <w:rPr>
          <w:rFonts w:ascii="Arial" w:hAnsi="Arial" w:cs="Arial"/>
          <w:sz w:val="20"/>
          <w:szCs w:val="20"/>
          <w:lang w:eastAsia="en-GB" w:bidi="en-GB"/>
        </w:rPr>
        <w:t>Dosis</w:t>
      </w:r>
      <w:proofErr w:type="spellEnd"/>
      <w:r w:rsidRPr="00846A08">
        <w:rPr>
          <w:rFonts w:ascii="Arial" w:hAnsi="Arial" w:cs="Arial"/>
          <w:sz w:val="20"/>
          <w:szCs w:val="20"/>
          <w:lang w:eastAsia="en-GB" w:bidi="en-GB"/>
        </w:rPr>
        <w:t xml:space="preserve"> TSP</w:t>
      </w:r>
      <w:r w:rsidR="00B608BD">
        <w:rPr>
          <w:rFonts w:ascii="Arial" w:hAnsi="Arial" w:cs="Arial"/>
          <w:sz w:val="20"/>
          <w:szCs w:val="20"/>
          <w:lang w:eastAsia="en-GB" w:bidi="en-GB"/>
        </w:rPr>
        <w:t xml:space="preserve"> Dalam </w:t>
      </w:r>
      <w:proofErr w:type="spellStart"/>
      <w:r w:rsidR="00B608BD">
        <w:rPr>
          <w:rFonts w:ascii="Arial" w:hAnsi="Arial" w:cs="Arial"/>
          <w:sz w:val="20"/>
          <w:szCs w:val="20"/>
          <w:lang w:eastAsia="en-GB" w:bidi="en-GB"/>
        </w:rPr>
        <w:t>Mempengaruh</w:t>
      </w:r>
      <w:proofErr w:type="spellEnd"/>
      <w:r w:rsidR="00B608BD">
        <w:rPr>
          <w:rFonts w:ascii="Arial" w:hAnsi="Arial" w:cs="Arial"/>
          <w:sz w:val="20"/>
          <w:szCs w:val="20"/>
          <w:lang w:val="id-ID" w:eastAsia="en-GB" w:bidi="en-GB"/>
        </w:rPr>
        <w:t xml:space="preserve">i </w:t>
      </w:r>
      <w:proofErr w:type="spellStart"/>
      <w:r w:rsidRPr="00846A08">
        <w:rPr>
          <w:rFonts w:ascii="Arial" w:hAnsi="Arial" w:cs="Arial"/>
          <w:sz w:val="20"/>
          <w:szCs w:val="20"/>
          <w:lang w:eastAsia="en-GB" w:bidi="en-GB"/>
        </w:rPr>
        <w:t>Keragaan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Tanaman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Jagung</w:t>
      </w:r>
      <w:proofErr w:type="spellEnd"/>
      <w:r w:rsidRPr="00846A08">
        <w:rPr>
          <w:rFonts w:ascii="Arial" w:hAnsi="Arial" w:cs="Arial"/>
          <w:sz w:val="20"/>
          <w:szCs w:val="20"/>
          <w:lang w:eastAsia="en-GB" w:bidi="en-GB"/>
        </w:rPr>
        <w:t xml:space="preserve"> (</w:t>
      </w:r>
      <w:proofErr w:type="spellStart"/>
      <w:r w:rsidRPr="00846A08">
        <w:rPr>
          <w:rFonts w:ascii="Arial" w:hAnsi="Arial" w:cs="Arial"/>
          <w:i/>
          <w:sz w:val="20"/>
          <w:szCs w:val="20"/>
          <w:lang w:eastAsia="en-GB" w:bidi="en-GB"/>
        </w:rPr>
        <w:t>Zea</w:t>
      </w:r>
      <w:proofErr w:type="spellEnd"/>
      <w:r w:rsidRPr="00846A08">
        <w:rPr>
          <w:rFonts w:ascii="Arial" w:hAnsi="Arial" w:cs="Arial"/>
          <w:i/>
          <w:sz w:val="20"/>
          <w:szCs w:val="20"/>
          <w:lang w:eastAsia="en-GB" w:bidi="en-GB"/>
        </w:rPr>
        <w:t xml:space="preserve"> mays</w:t>
      </w:r>
      <w:r w:rsidRPr="00846A08">
        <w:rPr>
          <w:rFonts w:ascii="Arial" w:hAnsi="Arial" w:cs="Arial"/>
          <w:sz w:val="20"/>
          <w:szCs w:val="20"/>
          <w:lang w:eastAsia="en-GB" w:bidi="en-GB"/>
        </w:rPr>
        <w:t xml:space="preserve"> L.) Di Tanah </w:t>
      </w:r>
      <w:proofErr w:type="spellStart"/>
      <w:r w:rsidRPr="00846A08">
        <w:rPr>
          <w:rFonts w:ascii="Arial" w:hAnsi="Arial" w:cs="Arial"/>
          <w:sz w:val="20"/>
          <w:szCs w:val="20"/>
          <w:lang w:eastAsia="en-GB" w:bidi="en-GB"/>
        </w:rPr>
        <w:t>Vertisol</w:t>
      </w:r>
      <w:proofErr w:type="spellEnd"/>
      <w:r w:rsidRPr="00846A08">
        <w:rPr>
          <w:rFonts w:ascii="Arial" w:hAnsi="Arial" w:cs="Arial"/>
          <w:sz w:val="20"/>
          <w:szCs w:val="20"/>
          <w:lang w:eastAsia="en-GB" w:bidi="en-GB"/>
        </w:rPr>
        <w:t>. In Sains Tanah: Vol. 2 No. 1.</w:t>
      </w:r>
    </w:p>
    <w:p w14:paraId="525F3DA7" w14:textId="77777777" w:rsidR="00B608BD" w:rsidRDefault="00846A08" w:rsidP="00B608BD">
      <w:pPr>
        <w:spacing w:before="240" w:line="276" w:lineRule="auto"/>
        <w:ind w:left="540" w:hanging="540"/>
        <w:jc w:val="both"/>
        <w:rPr>
          <w:rFonts w:ascii="Arial" w:hAnsi="Arial" w:cs="Arial"/>
          <w:sz w:val="20"/>
          <w:szCs w:val="20"/>
          <w:lang w:eastAsia="en-GB" w:bidi="en-GB"/>
        </w:rPr>
        <w:sectPr w:rsidR="00B608BD" w:rsidSect="000A2F4C">
          <w:headerReference w:type="first" r:id="rId18"/>
          <w:type w:val="continuous"/>
          <w:pgSz w:w="11906" w:h="16838"/>
          <w:pgMar w:top="1701" w:right="1418" w:bottom="1418" w:left="1701" w:header="720" w:footer="720" w:gutter="0"/>
          <w:pgNumType w:start="1"/>
          <w:cols w:num="2" w:space="709"/>
          <w:titlePg/>
        </w:sectPr>
      </w:pPr>
      <w:proofErr w:type="spellStart"/>
      <w:r w:rsidRPr="00846A08">
        <w:rPr>
          <w:rFonts w:ascii="Arial" w:hAnsi="Arial" w:cs="Arial"/>
          <w:sz w:val="20"/>
          <w:szCs w:val="20"/>
          <w:lang w:eastAsia="en-GB" w:bidi="en-GB"/>
        </w:rPr>
        <w:t>Napitupulu</w:t>
      </w:r>
      <w:proofErr w:type="spellEnd"/>
      <w:r w:rsidRPr="00846A08">
        <w:rPr>
          <w:rFonts w:ascii="Arial" w:hAnsi="Arial" w:cs="Arial"/>
          <w:sz w:val="20"/>
          <w:szCs w:val="20"/>
          <w:lang w:eastAsia="en-GB" w:bidi="en-GB"/>
        </w:rPr>
        <w:t xml:space="preserve">, M., Z. Bastianus, dan P. Astuti. 2014. </w:t>
      </w:r>
      <w:proofErr w:type="spellStart"/>
      <w:r w:rsidRPr="00846A08">
        <w:rPr>
          <w:rFonts w:ascii="Arial" w:hAnsi="Arial" w:cs="Arial"/>
          <w:sz w:val="20"/>
          <w:szCs w:val="20"/>
          <w:lang w:eastAsia="en-GB" w:bidi="en-GB"/>
        </w:rPr>
        <w:t>Respon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Tanaman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Kacang</w:t>
      </w:r>
      <w:proofErr w:type="spellEnd"/>
      <w:r w:rsidRPr="00846A08">
        <w:rPr>
          <w:rFonts w:ascii="Arial" w:hAnsi="Arial" w:cs="Arial"/>
          <w:sz w:val="20"/>
          <w:szCs w:val="20"/>
          <w:lang w:eastAsia="en-GB" w:bidi="en-GB"/>
        </w:rPr>
        <w:t xml:space="preserve"> Panjang (</w:t>
      </w:r>
      <w:r w:rsidRPr="00B608BD">
        <w:rPr>
          <w:rFonts w:ascii="Arial" w:hAnsi="Arial" w:cs="Arial"/>
          <w:i/>
          <w:sz w:val="20"/>
          <w:szCs w:val="20"/>
          <w:lang w:eastAsia="en-GB" w:bidi="en-GB"/>
        </w:rPr>
        <w:t>Vigna sinensis</w:t>
      </w:r>
      <w:r w:rsidRPr="00846A08">
        <w:rPr>
          <w:rFonts w:ascii="Arial" w:hAnsi="Arial" w:cs="Arial"/>
          <w:sz w:val="20"/>
          <w:szCs w:val="20"/>
          <w:lang w:eastAsia="en-GB" w:bidi="en-GB"/>
        </w:rPr>
        <w:t xml:space="preserve"> L.) </w:t>
      </w:r>
      <w:proofErr w:type="spellStart"/>
      <w:r w:rsidRPr="00846A08">
        <w:rPr>
          <w:rFonts w:ascii="Arial" w:hAnsi="Arial" w:cs="Arial"/>
          <w:sz w:val="20"/>
          <w:szCs w:val="20"/>
          <w:lang w:eastAsia="en-GB" w:bidi="en-GB"/>
        </w:rPr>
        <w:t>Terhadap</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Pupuk</w:t>
      </w:r>
      <w:proofErr w:type="spellEnd"/>
      <w:r w:rsidRPr="00846A08">
        <w:rPr>
          <w:rFonts w:ascii="Arial" w:hAnsi="Arial" w:cs="Arial"/>
          <w:sz w:val="20"/>
          <w:szCs w:val="20"/>
          <w:lang w:eastAsia="en-GB" w:bidi="en-GB"/>
        </w:rPr>
        <w:t xml:space="preserve"> NPK Pelangi Dan </w:t>
      </w:r>
      <w:proofErr w:type="spellStart"/>
      <w:r w:rsidRPr="00846A08">
        <w:rPr>
          <w:rFonts w:ascii="Arial" w:hAnsi="Arial" w:cs="Arial"/>
          <w:sz w:val="20"/>
          <w:szCs w:val="20"/>
          <w:lang w:eastAsia="en-GB" w:bidi="en-GB"/>
        </w:rPr>
        <w:t>Pupuk</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Organik</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Cair</w:t>
      </w:r>
      <w:proofErr w:type="spellEnd"/>
      <w:r w:rsidRPr="00846A08">
        <w:rPr>
          <w:rFonts w:ascii="Arial" w:hAnsi="Arial" w:cs="Arial"/>
          <w:sz w:val="20"/>
          <w:szCs w:val="20"/>
          <w:lang w:eastAsia="en-GB" w:bidi="en-GB"/>
        </w:rPr>
        <w:t xml:space="preserve"> Nasa. </w:t>
      </w:r>
      <w:proofErr w:type="spellStart"/>
      <w:r w:rsidRPr="00846A08">
        <w:rPr>
          <w:rFonts w:ascii="Arial" w:hAnsi="Arial" w:cs="Arial"/>
          <w:sz w:val="20"/>
          <w:szCs w:val="20"/>
          <w:lang w:eastAsia="en-GB" w:bidi="en-GB"/>
        </w:rPr>
        <w:t>Fakultas</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Pertanian</w:t>
      </w:r>
      <w:proofErr w:type="spellEnd"/>
      <w:r w:rsidRPr="00846A08">
        <w:rPr>
          <w:rFonts w:ascii="Arial" w:hAnsi="Arial" w:cs="Arial"/>
          <w:sz w:val="20"/>
          <w:szCs w:val="20"/>
          <w:lang w:eastAsia="en-GB" w:bidi="en-GB"/>
        </w:rPr>
        <w:t xml:space="preserve">, </w:t>
      </w:r>
    </w:p>
    <w:p w14:paraId="339C334D" w14:textId="6BA5CABA" w:rsidR="00846A08" w:rsidRPr="00846A08" w:rsidRDefault="00846A08" w:rsidP="00B608BD">
      <w:pPr>
        <w:spacing w:line="276" w:lineRule="auto"/>
        <w:ind w:left="540"/>
        <w:jc w:val="both"/>
        <w:rPr>
          <w:rFonts w:ascii="Arial" w:hAnsi="Arial" w:cs="Arial"/>
          <w:sz w:val="20"/>
          <w:szCs w:val="20"/>
          <w:lang w:eastAsia="en-GB" w:bidi="en-GB"/>
        </w:rPr>
      </w:pPr>
      <w:r w:rsidRPr="00846A08">
        <w:rPr>
          <w:rFonts w:ascii="Arial" w:hAnsi="Arial" w:cs="Arial"/>
          <w:sz w:val="20"/>
          <w:szCs w:val="20"/>
          <w:lang w:eastAsia="en-GB" w:bidi="en-GB"/>
        </w:rPr>
        <w:t xml:space="preserve">Universitas 17 Agustus 1945. </w:t>
      </w:r>
      <w:proofErr w:type="spellStart"/>
      <w:r w:rsidRPr="00846A08">
        <w:rPr>
          <w:rFonts w:ascii="Arial" w:hAnsi="Arial" w:cs="Arial"/>
          <w:sz w:val="20"/>
          <w:szCs w:val="20"/>
          <w:lang w:eastAsia="en-GB" w:bidi="en-GB"/>
        </w:rPr>
        <w:t>Samarinda</w:t>
      </w:r>
      <w:proofErr w:type="spellEnd"/>
      <w:r w:rsidRPr="00846A08">
        <w:rPr>
          <w:rFonts w:ascii="Arial" w:hAnsi="Arial" w:cs="Arial"/>
          <w:sz w:val="20"/>
          <w:szCs w:val="20"/>
          <w:lang w:eastAsia="en-GB" w:bidi="en-GB"/>
        </w:rPr>
        <w:t>. Hal 11.</w:t>
      </w:r>
    </w:p>
    <w:p w14:paraId="0A68EA24" w14:textId="53BACAD3" w:rsidR="00846A08" w:rsidRPr="00B608BD" w:rsidRDefault="00846A08" w:rsidP="00B608BD">
      <w:pPr>
        <w:spacing w:before="240" w:line="276" w:lineRule="auto"/>
        <w:ind w:left="540" w:hanging="540"/>
        <w:jc w:val="both"/>
        <w:rPr>
          <w:rFonts w:ascii="Arial" w:hAnsi="Arial" w:cs="Arial"/>
          <w:sz w:val="20"/>
          <w:szCs w:val="20"/>
          <w:lang w:eastAsia="en-GB" w:bidi="en-GB"/>
        </w:rPr>
      </w:pPr>
      <w:proofErr w:type="spellStart"/>
      <w:r w:rsidRPr="00846A08">
        <w:rPr>
          <w:rFonts w:ascii="Arial" w:hAnsi="Arial" w:cs="Arial"/>
          <w:sz w:val="20"/>
          <w:szCs w:val="20"/>
          <w:lang w:eastAsia="en-GB" w:bidi="en-GB"/>
        </w:rPr>
        <w:t>Nurlenawati</w:t>
      </w:r>
      <w:proofErr w:type="spellEnd"/>
      <w:r w:rsidRPr="00846A08">
        <w:rPr>
          <w:rFonts w:ascii="Arial" w:hAnsi="Arial" w:cs="Arial"/>
          <w:sz w:val="20"/>
          <w:szCs w:val="20"/>
          <w:lang w:eastAsia="en-GB" w:bidi="en-GB"/>
        </w:rPr>
        <w:t xml:space="preserve">, N., Y. Mahmud, E. D. </w:t>
      </w:r>
      <w:proofErr w:type="spellStart"/>
      <w:r w:rsidRPr="00846A08">
        <w:rPr>
          <w:rFonts w:ascii="Arial" w:hAnsi="Arial" w:cs="Arial"/>
          <w:sz w:val="20"/>
          <w:szCs w:val="20"/>
          <w:lang w:eastAsia="en-GB" w:bidi="en-GB"/>
        </w:rPr>
        <w:t>Feriyani</w:t>
      </w:r>
      <w:proofErr w:type="spellEnd"/>
      <w:r w:rsidRPr="00846A08">
        <w:rPr>
          <w:rFonts w:ascii="Arial" w:hAnsi="Arial" w:cs="Arial"/>
          <w:sz w:val="20"/>
          <w:szCs w:val="20"/>
          <w:lang w:eastAsia="en-GB" w:bidi="en-GB"/>
        </w:rPr>
        <w:t xml:space="preserve">. 2007. </w:t>
      </w:r>
      <w:proofErr w:type="spellStart"/>
      <w:r w:rsidRPr="00846A08">
        <w:rPr>
          <w:rFonts w:ascii="Arial" w:hAnsi="Arial" w:cs="Arial"/>
          <w:sz w:val="20"/>
          <w:szCs w:val="20"/>
          <w:lang w:eastAsia="en-GB" w:bidi="en-GB"/>
        </w:rPr>
        <w:t>Respons</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Pertumbuhan</w:t>
      </w:r>
      <w:proofErr w:type="spellEnd"/>
      <w:r w:rsidRPr="00846A08">
        <w:rPr>
          <w:rFonts w:ascii="Arial" w:hAnsi="Arial" w:cs="Arial"/>
          <w:sz w:val="20"/>
          <w:szCs w:val="20"/>
          <w:lang w:eastAsia="en-GB" w:bidi="en-GB"/>
        </w:rPr>
        <w:t xml:space="preserve"> dan Hasil </w:t>
      </w:r>
      <w:proofErr w:type="spellStart"/>
      <w:r w:rsidRPr="00846A08">
        <w:rPr>
          <w:rFonts w:ascii="Arial" w:hAnsi="Arial" w:cs="Arial"/>
          <w:sz w:val="20"/>
          <w:szCs w:val="20"/>
          <w:lang w:eastAsia="en-GB" w:bidi="en-GB"/>
        </w:rPr>
        <w:t>Tanaman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Caisim</w:t>
      </w:r>
      <w:proofErr w:type="spellEnd"/>
      <w:r w:rsidRPr="00846A08">
        <w:rPr>
          <w:rFonts w:ascii="Arial" w:hAnsi="Arial" w:cs="Arial"/>
          <w:sz w:val="20"/>
          <w:szCs w:val="20"/>
          <w:lang w:eastAsia="en-GB" w:bidi="en-GB"/>
        </w:rPr>
        <w:t xml:space="preserve"> (</w:t>
      </w:r>
      <w:r w:rsidRPr="00B608BD">
        <w:rPr>
          <w:rFonts w:ascii="Arial" w:hAnsi="Arial" w:cs="Arial"/>
          <w:i/>
          <w:sz w:val="20"/>
          <w:szCs w:val="20"/>
          <w:lang w:eastAsia="en-GB" w:bidi="en-GB"/>
        </w:rPr>
        <w:t xml:space="preserve">Brassica </w:t>
      </w:r>
      <w:proofErr w:type="spellStart"/>
      <w:r w:rsidRPr="00B608BD">
        <w:rPr>
          <w:rFonts w:ascii="Arial" w:hAnsi="Arial" w:cs="Arial"/>
          <w:i/>
          <w:sz w:val="20"/>
          <w:szCs w:val="20"/>
          <w:lang w:eastAsia="en-GB" w:bidi="en-GB"/>
        </w:rPr>
        <w:t>juncea</w:t>
      </w:r>
      <w:proofErr w:type="spellEnd"/>
      <w:r w:rsidRPr="00846A08">
        <w:rPr>
          <w:rFonts w:ascii="Arial" w:hAnsi="Arial" w:cs="Arial"/>
          <w:sz w:val="20"/>
          <w:szCs w:val="20"/>
          <w:lang w:eastAsia="en-GB" w:bidi="en-GB"/>
        </w:rPr>
        <w:t xml:space="preserve"> L.) </w:t>
      </w:r>
      <w:proofErr w:type="spellStart"/>
      <w:r w:rsidRPr="00846A08">
        <w:rPr>
          <w:rFonts w:ascii="Arial" w:hAnsi="Arial" w:cs="Arial"/>
          <w:sz w:val="20"/>
          <w:szCs w:val="20"/>
          <w:lang w:eastAsia="en-GB" w:bidi="en-GB"/>
        </w:rPr>
        <w:t>Terhadap</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Kombinasi</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Dosis</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Pupuk</w:t>
      </w:r>
      <w:proofErr w:type="spellEnd"/>
      <w:r w:rsidRPr="00846A08">
        <w:rPr>
          <w:rFonts w:ascii="Arial" w:hAnsi="Arial" w:cs="Arial"/>
          <w:sz w:val="20"/>
          <w:szCs w:val="20"/>
          <w:lang w:eastAsia="en-GB" w:bidi="en-GB"/>
        </w:rPr>
        <w:t xml:space="preserve"> Nitrogen dan </w:t>
      </w:r>
      <w:proofErr w:type="spellStart"/>
      <w:r w:rsidRPr="00846A08">
        <w:rPr>
          <w:rFonts w:ascii="Arial" w:hAnsi="Arial" w:cs="Arial"/>
          <w:sz w:val="20"/>
          <w:szCs w:val="20"/>
          <w:lang w:eastAsia="en-GB" w:bidi="en-GB"/>
        </w:rPr>
        <w:t>Pupuk</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Organik</w:t>
      </w:r>
      <w:proofErr w:type="spellEnd"/>
      <w:r w:rsidRPr="00846A08">
        <w:rPr>
          <w:rFonts w:ascii="Arial" w:hAnsi="Arial" w:cs="Arial"/>
          <w:sz w:val="20"/>
          <w:szCs w:val="20"/>
          <w:lang w:eastAsia="en-GB" w:bidi="en-GB"/>
        </w:rPr>
        <w:t xml:space="preserve"> Granular (</w:t>
      </w:r>
      <w:r w:rsidRPr="00B608BD">
        <w:rPr>
          <w:rFonts w:ascii="Arial" w:hAnsi="Arial" w:cs="Arial"/>
          <w:i/>
          <w:sz w:val="20"/>
          <w:szCs w:val="20"/>
          <w:lang w:eastAsia="en-GB" w:bidi="en-GB"/>
        </w:rPr>
        <w:t>On-Line</w:t>
      </w:r>
      <w:r w:rsidRPr="00846A08">
        <w:rPr>
          <w:rFonts w:ascii="Arial" w:hAnsi="Arial" w:cs="Arial"/>
          <w:sz w:val="20"/>
          <w:szCs w:val="20"/>
          <w:lang w:eastAsia="en-GB" w:bidi="en-GB"/>
        </w:rPr>
        <w:t xml:space="preserve">) </w:t>
      </w:r>
      <w:r w:rsidR="00B608BD">
        <w:rPr>
          <w:rFonts w:ascii="Arial" w:hAnsi="Arial" w:cs="Arial"/>
          <w:i/>
          <w:sz w:val="20"/>
          <w:szCs w:val="20"/>
          <w:lang w:eastAsia="en-GB" w:bidi="en-GB"/>
        </w:rPr>
        <w:t>http://lppmunsika.wordpress.co</w:t>
      </w:r>
      <w:r w:rsidRPr="00B608BD">
        <w:rPr>
          <w:rFonts w:ascii="Arial" w:hAnsi="Arial" w:cs="Arial"/>
          <w:i/>
          <w:sz w:val="20"/>
          <w:szCs w:val="20"/>
          <w:lang w:eastAsia="en-GB" w:bidi="en-GB"/>
        </w:rPr>
        <w:t>m</w:t>
      </w:r>
      <w:r w:rsidRPr="00B608BD">
        <w:rPr>
          <w:rFonts w:ascii="Arial" w:hAnsi="Arial" w:cs="Arial"/>
          <w:sz w:val="20"/>
          <w:szCs w:val="20"/>
          <w:lang w:eastAsia="en-GB" w:bidi="en-GB"/>
        </w:rPr>
        <w:t xml:space="preserve">. </w:t>
      </w:r>
      <w:proofErr w:type="spellStart"/>
      <w:r w:rsidRPr="00B608BD">
        <w:rPr>
          <w:rFonts w:ascii="Arial" w:hAnsi="Arial" w:cs="Arial"/>
          <w:sz w:val="20"/>
          <w:szCs w:val="20"/>
          <w:lang w:eastAsia="en-GB" w:bidi="en-GB"/>
        </w:rPr>
        <w:t>Diakses</w:t>
      </w:r>
      <w:proofErr w:type="spellEnd"/>
      <w:r w:rsidRPr="00B608BD">
        <w:rPr>
          <w:rFonts w:ascii="Arial" w:hAnsi="Arial" w:cs="Arial"/>
          <w:sz w:val="20"/>
          <w:szCs w:val="20"/>
          <w:lang w:eastAsia="en-GB" w:bidi="en-GB"/>
        </w:rPr>
        <w:t xml:space="preserve"> 22 Juni 2023.</w:t>
      </w:r>
    </w:p>
    <w:p w14:paraId="75EB2065" w14:textId="252C3816" w:rsidR="00846A08" w:rsidRPr="00846A08" w:rsidRDefault="00846A08" w:rsidP="00B608BD">
      <w:pPr>
        <w:spacing w:before="240" w:line="276" w:lineRule="auto"/>
        <w:ind w:left="540" w:hanging="540"/>
        <w:jc w:val="both"/>
        <w:rPr>
          <w:rFonts w:ascii="Arial" w:hAnsi="Arial" w:cs="Arial"/>
          <w:sz w:val="20"/>
          <w:szCs w:val="20"/>
          <w:lang w:eastAsia="en-GB" w:bidi="en-GB"/>
        </w:rPr>
      </w:pPr>
      <w:proofErr w:type="spellStart"/>
      <w:r>
        <w:rPr>
          <w:rFonts w:ascii="Arial" w:hAnsi="Arial" w:cs="Arial"/>
          <w:sz w:val="20"/>
          <w:szCs w:val="20"/>
          <w:lang w:eastAsia="en-GB" w:bidi="en-GB"/>
        </w:rPr>
        <w:t>Oktarina</w:t>
      </w:r>
      <w:proofErr w:type="spellEnd"/>
      <w:r>
        <w:rPr>
          <w:rFonts w:ascii="Arial" w:hAnsi="Arial" w:cs="Arial"/>
          <w:sz w:val="20"/>
          <w:szCs w:val="20"/>
          <w:lang w:eastAsia="en-GB" w:bidi="en-GB"/>
        </w:rPr>
        <w:t>, M. I</w:t>
      </w:r>
      <w:r w:rsidRPr="00846A08">
        <w:rPr>
          <w:rFonts w:ascii="Arial" w:hAnsi="Arial" w:cs="Arial"/>
          <w:sz w:val="20"/>
          <w:szCs w:val="20"/>
          <w:lang w:eastAsia="en-GB" w:bidi="en-GB"/>
        </w:rPr>
        <w:t xml:space="preserve">. Wahyudi, dan B. </w:t>
      </w:r>
      <w:proofErr w:type="spellStart"/>
      <w:r w:rsidRPr="00846A08">
        <w:rPr>
          <w:rFonts w:ascii="Arial" w:hAnsi="Arial" w:cs="Arial"/>
          <w:sz w:val="20"/>
          <w:szCs w:val="20"/>
          <w:lang w:eastAsia="en-GB" w:bidi="en-GB"/>
        </w:rPr>
        <w:t>Tripama</w:t>
      </w:r>
      <w:proofErr w:type="spellEnd"/>
      <w:r w:rsidRPr="00846A08">
        <w:rPr>
          <w:rFonts w:ascii="Arial" w:hAnsi="Arial" w:cs="Arial"/>
          <w:sz w:val="20"/>
          <w:szCs w:val="20"/>
          <w:lang w:eastAsia="en-GB" w:bidi="en-GB"/>
        </w:rPr>
        <w:t xml:space="preserve">. 2021. </w:t>
      </w:r>
      <w:proofErr w:type="spellStart"/>
      <w:r w:rsidRPr="00846A08">
        <w:rPr>
          <w:rFonts w:ascii="Arial" w:hAnsi="Arial" w:cs="Arial"/>
          <w:sz w:val="20"/>
          <w:szCs w:val="20"/>
          <w:lang w:eastAsia="en-GB" w:bidi="en-GB"/>
        </w:rPr>
        <w:t>Komparasi</w:t>
      </w:r>
      <w:proofErr w:type="spellEnd"/>
      <w:r w:rsidRPr="00846A08">
        <w:rPr>
          <w:rFonts w:ascii="Arial" w:hAnsi="Arial" w:cs="Arial"/>
          <w:sz w:val="20"/>
          <w:szCs w:val="20"/>
          <w:lang w:eastAsia="en-GB" w:bidi="en-GB"/>
        </w:rPr>
        <w:t xml:space="preserve"> Tingkat Serapan Si Pada </w:t>
      </w:r>
      <w:proofErr w:type="spellStart"/>
      <w:r w:rsidRPr="00846A08">
        <w:rPr>
          <w:rFonts w:ascii="Arial" w:hAnsi="Arial" w:cs="Arial"/>
          <w:sz w:val="20"/>
          <w:szCs w:val="20"/>
          <w:lang w:eastAsia="en-GB" w:bidi="en-GB"/>
        </w:rPr>
        <w:t>Beberapa</w:t>
      </w:r>
      <w:proofErr w:type="spellEnd"/>
      <w:r w:rsidRPr="00846A08">
        <w:rPr>
          <w:rFonts w:ascii="Arial" w:hAnsi="Arial" w:cs="Arial"/>
          <w:sz w:val="20"/>
          <w:szCs w:val="20"/>
          <w:lang w:eastAsia="en-GB" w:bidi="en-GB"/>
        </w:rPr>
        <w:t xml:space="preserve"> Jenis Dan Metode </w:t>
      </w:r>
      <w:proofErr w:type="spellStart"/>
      <w:r w:rsidRPr="00846A08">
        <w:rPr>
          <w:rFonts w:ascii="Arial" w:hAnsi="Arial" w:cs="Arial"/>
          <w:sz w:val="20"/>
          <w:szCs w:val="20"/>
          <w:lang w:eastAsia="en-GB" w:bidi="en-GB"/>
        </w:rPr>
        <w:t>Aplikasi</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Pupuk</w:t>
      </w:r>
      <w:proofErr w:type="spellEnd"/>
      <w:r w:rsidRPr="00846A08">
        <w:rPr>
          <w:rFonts w:ascii="Arial" w:hAnsi="Arial" w:cs="Arial"/>
          <w:sz w:val="20"/>
          <w:szCs w:val="20"/>
          <w:lang w:eastAsia="en-GB" w:bidi="en-GB"/>
        </w:rPr>
        <w:t xml:space="preserve"> Si Serta </w:t>
      </w:r>
      <w:proofErr w:type="spellStart"/>
      <w:r w:rsidRPr="00846A08">
        <w:rPr>
          <w:rFonts w:ascii="Arial" w:hAnsi="Arial" w:cs="Arial"/>
          <w:sz w:val="20"/>
          <w:szCs w:val="20"/>
          <w:lang w:eastAsia="en-GB" w:bidi="en-GB"/>
        </w:rPr>
        <w:t>Implikasinya</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Terhadap</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Peningkatan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Produktivitas</w:t>
      </w:r>
      <w:proofErr w:type="spellEnd"/>
      <w:r w:rsidRPr="00846A08">
        <w:rPr>
          <w:rFonts w:ascii="Arial" w:hAnsi="Arial" w:cs="Arial"/>
          <w:sz w:val="20"/>
          <w:szCs w:val="20"/>
          <w:lang w:eastAsia="en-GB" w:bidi="en-GB"/>
        </w:rPr>
        <w:t xml:space="preserve"> Dan </w:t>
      </w:r>
      <w:proofErr w:type="spellStart"/>
      <w:r w:rsidRPr="00846A08">
        <w:rPr>
          <w:rFonts w:ascii="Arial" w:hAnsi="Arial" w:cs="Arial"/>
          <w:sz w:val="20"/>
          <w:szCs w:val="20"/>
          <w:lang w:eastAsia="en-GB" w:bidi="en-GB"/>
        </w:rPr>
        <w:t>Ketahanan</w:t>
      </w:r>
      <w:proofErr w:type="spellEnd"/>
      <w:r w:rsidRPr="00846A08">
        <w:rPr>
          <w:rFonts w:ascii="Arial" w:hAnsi="Arial" w:cs="Arial"/>
          <w:sz w:val="20"/>
          <w:szCs w:val="20"/>
          <w:lang w:eastAsia="en-GB" w:bidi="en-GB"/>
        </w:rPr>
        <w:t xml:space="preserve"> Alami </w:t>
      </w:r>
      <w:proofErr w:type="spellStart"/>
      <w:r w:rsidRPr="00846A08">
        <w:rPr>
          <w:rFonts w:ascii="Arial" w:hAnsi="Arial" w:cs="Arial"/>
          <w:sz w:val="20"/>
          <w:szCs w:val="20"/>
          <w:lang w:eastAsia="en-GB" w:bidi="en-GB"/>
        </w:rPr>
        <w:t>Tanaman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Jagung</w:t>
      </w:r>
      <w:proofErr w:type="spellEnd"/>
      <w:r w:rsidRPr="00846A08">
        <w:rPr>
          <w:rFonts w:ascii="Arial" w:hAnsi="Arial" w:cs="Arial"/>
          <w:sz w:val="20"/>
          <w:szCs w:val="20"/>
          <w:lang w:eastAsia="en-GB" w:bidi="en-GB"/>
        </w:rPr>
        <w:t xml:space="preserve"> (</w:t>
      </w:r>
      <w:proofErr w:type="spellStart"/>
      <w:r w:rsidRPr="00B608BD">
        <w:rPr>
          <w:rFonts w:ascii="Arial" w:hAnsi="Arial" w:cs="Arial"/>
          <w:i/>
          <w:sz w:val="20"/>
          <w:szCs w:val="20"/>
          <w:lang w:eastAsia="en-GB" w:bidi="en-GB"/>
        </w:rPr>
        <w:t>Zea</w:t>
      </w:r>
      <w:proofErr w:type="spellEnd"/>
      <w:r w:rsidRPr="00B608BD">
        <w:rPr>
          <w:rFonts w:ascii="Arial" w:hAnsi="Arial" w:cs="Arial"/>
          <w:i/>
          <w:sz w:val="20"/>
          <w:szCs w:val="20"/>
          <w:lang w:eastAsia="en-GB" w:bidi="en-GB"/>
        </w:rPr>
        <w:t xml:space="preserve"> mays</w:t>
      </w:r>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Jurnal</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Agroqua</w:t>
      </w:r>
      <w:proofErr w:type="spellEnd"/>
      <w:r w:rsidRPr="00846A08">
        <w:rPr>
          <w:rFonts w:ascii="Arial" w:hAnsi="Arial" w:cs="Arial"/>
          <w:sz w:val="20"/>
          <w:szCs w:val="20"/>
          <w:lang w:eastAsia="en-GB" w:bidi="en-GB"/>
        </w:rPr>
        <w:t xml:space="preserve">, 17(2), 115–125. </w:t>
      </w:r>
      <w:r w:rsidRPr="00B608BD">
        <w:rPr>
          <w:rFonts w:ascii="Arial" w:hAnsi="Arial" w:cs="Arial"/>
          <w:i/>
          <w:sz w:val="20"/>
          <w:szCs w:val="20"/>
          <w:lang w:eastAsia="en-GB" w:bidi="en-GB"/>
        </w:rPr>
        <w:t>https://doi.org/10.32663/ja.v</w:t>
      </w:r>
    </w:p>
    <w:p w14:paraId="5846C12B" w14:textId="77777777" w:rsidR="00846A08" w:rsidRPr="00846A08" w:rsidRDefault="00846A08" w:rsidP="00B608BD">
      <w:pPr>
        <w:spacing w:before="240" w:line="276" w:lineRule="auto"/>
        <w:ind w:left="540" w:hanging="540"/>
        <w:jc w:val="both"/>
        <w:rPr>
          <w:rFonts w:ascii="Arial" w:hAnsi="Arial" w:cs="Arial"/>
          <w:sz w:val="20"/>
          <w:szCs w:val="20"/>
          <w:lang w:eastAsia="en-GB" w:bidi="en-GB"/>
        </w:rPr>
      </w:pPr>
      <w:proofErr w:type="spellStart"/>
      <w:r w:rsidRPr="00846A08">
        <w:rPr>
          <w:rFonts w:ascii="Arial" w:hAnsi="Arial" w:cs="Arial"/>
          <w:sz w:val="20"/>
          <w:szCs w:val="20"/>
          <w:lang w:eastAsia="en-GB" w:bidi="en-GB"/>
        </w:rPr>
        <w:t>Saragih</w:t>
      </w:r>
      <w:proofErr w:type="spellEnd"/>
      <w:r w:rsidRPr="00846A08">
        <w:rPr>
          <w:rFonts w:ascii="Arial" w:hAnsi="Arial" w:cs="Arial"/>
          <w:sz w:val="20"/>
          <w:szCs w:val="20"/>
          <w:lang w:eastAsia="en-GB" w:bidi="en-GB"/>
        </w:rPr>
        <w:t xml:space="preserve">, D., H. Hamim, dan N. </w:t>
      </w:r>
      <w:proofErr w:type="spellStart"/>
      <w:r w:rsidRPr="00846A08">
        <w:rPr>
          <w:rFonts w:ascii="Arial" w:hAnsi="Arial" w:cs="Arial"/>
          <w:sz w:val="20"/>
          <w:szCs w:val="20"/>
          <w:lang w:eastAsia="en-GB" w:bidi="en-GB"/>
        </w:rPr>
        <w:t>Nurmauli</w:t>
      </w:r>
      <w:proofErr w:type="spellEnd"/>
      <w:r w:rsidRPr="00846A08">
        <w:rPr>
          <w:rFonts w:ascii="Arial" w:hAnsi="Arial" w:cs="Arial"/>
          <w:sz w:val="20"/>
          <w:szCs w:val="20"/>
          <w:lang w:eastAsia="en-GB" w:bidi="en-GB"/>
        </w:rPr>
        <w:t xml:space="preserve">. (2013). </w:t>
      </w:r>
      <w:proofErr w:type="spellStart"/>
      <w:r w:rsidRPr="00846A08">
        <w:rPr>
          <w:rFonts w:ascii="Arial" w:hAnsi="Arial" w:cs="Arial"/>
          <w:sz w:val="20"/>
          <w:szCs w:val="20"/>
          <w:lang w:eastAsia="en-GB" w:bidi="en-GB"/>
        </w:rPr>
        <w:t>Pengaruh</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Dosis</w:t>
      </w:r>
      <w:proofErr w:type="spellEnd"/>
      <w:r w:rsidRPr="00846A08">
        <w:rPr>
          <w:rFonts w:ascii="Arial" w:hAnsi="Arial" w:cs="Arial"/>
          <w:sz w:val="20"/>
          <w:szCs w:val="20"/>
          <w:lang w:eastAsia="en-GB" w:bidi="en-GB"/>
        </w:rPr>
        <w:t xml:space="preserve"> Dan Waktu </w:t>
      </w:r>
      <w:proofErr w:type="spellStart"/>
      <w:r w:rsidRPr="00846A08">
        <w:rPr>
          <w:rFonts w:ascii="Arial" w:hAnsi="Arial" w:cs="Arial"/>
          <w:sz w:val="20"/>
          <w:szCs w:val="20"/>
          <w:lang w:eastAsia="en-GB" w:bidi="en-GB"/>
        </w:rPr>
        <w:t>Aplikasi</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Pupuk</w:t>
      </w:r>
      <w:proofErr w:type="spellEnd"/>
      <w:r w:rsidRPr="00846A08">
        <w:rPr>
          <w:rFonts w:ascii="Arial" w:hAnsi="Arial" w:cs="Arial"/>
          <w:sz w:val="20"/>
          <w:szCs w:val="20"/>
          <w:lang w:eastAsia="en-GB" w:bidi="en-GB"/>
        </w:rPr>
        <w:t xml:space="preserve"> Urea Dalam </w:t>
      </w:r>
      <w:proofErr w:type="spellStart"/>
      <w:r w:rsidRPr="00846A08">
        <w:rPr>
          <w:rFonts w:ascii="Arial" w:hAnsi="Arial" w:cs="Arial"/>
          <w:sz w:val="20"/>
          <w:szCs w:val="20"/>
          <w:lang w:eastAsia="en-GB" w:bidi="en-GB"/>
        </w:rPr>
        <w:t>Meningkatkan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Pertumbuhan</w:t>
      </w:r>
      <w:proofErr w:type="spellEnd"/>
      <w:r w:rsidRPr="00846A08">
        <w:rPr>
          <w:rFonts w:ascii="Arial" w:hAnsi="Arial" w:cs="Arial"/>
          <w:sz w:val="20"/>
          <w:szCs w:val="20"/>
          <w:lang w:eastAsia="en-GB" w:bidi="en-GB"/>
        </w:rPr>
        <w:t xml:space="preserve"> Dan Hasil </w:t>
      </w:r>
      <w:proofErr w:type="spellStart"/>
      <w:r w:rsidRPr="00846A08">
        <w:rPr>
          <w:rFonts w:ascii="Arial" w:hAnsi="Arial" w:cs="Arial"/>
          <w:sz w:val="20"/>
          <w:szCs w:val="20"/>
          <w:lang w:eastAsia="en-GB" w:bidi="en-GB"/>
        </w:rPr>
        <w:t>Jagung</w:t>
      </w:r>
      <w:proofErr w:type="spellEnd"/>
      <w:r w:rsidRPr="00846A08">
        <w:rPr>
          <w:rFonts w:ascii="Arial" w:hAnsi="Arial" w:cs="Arial"/>
          <w:sz w:val="20"/>
          <w:szCs w:val="20"/>
          <w:lang w:eastAsia="en-GB" w:bidi="en-GB"/>
        </w:rPr>
        <w:t xml:space="preserve"> (</w:t>
      </w:r>
      <w:proofErr w:type="spellStart"/>
      <w:r w:rsidRPr="00B608BD">
        <w:rPr>
          <w:rFonts w:ascii="Arial" w:hAnsi="Arial" w:cs="Arial"/>
          <w:i/>
          <w:sz w:val="20"/>
          <w:szCs w:val="20"/>
          <w:lang w:eastAsia="en-GB" w:bidi="en-GB"/>
        </w:rPr>
        <w:t>Zea</w:t>
      </w:r>
      <w:proofErr w:type="spellEnd"/>
      <w:r w:rsidRPr="00B608BD">
        <w:rPr>
          <w:rFonts w:ascii="Arial" w:hAnsi="Arial" w:cs="Arial"/>
          <w:i/>
          <w:sz w:val="20"/>
          <w:szCs w:val="20"/>
          <w:lang w:eastAsia="en-GB" w:bidi="en-GB"/>
        </w:rPr>
        <w:t xml:space="preserve"> mays</w:t>
      </w:r>
      <w:r w:rsidRPr="00846A08">
        <w:rPr>
          <w:rFonts w:ascii="Arial" w:hAnsi="Arial" w:cs="Arial"/>
          <w:sz w:val="20"/>
          <w:szCs w:val="20"/>
          <w:lang w:eastAsia="en-GB" w:bidi="en-GB"/>
        </w:rPr>
        <w:t xml:space="preserve">, L.) Pioneer 27. </w:t>
      </w:r>
      <w:proofErr w:type="spellStart"/>
      <w:r w:rsidRPr="00846A08">
        <w:rPr>
          <w:rFonts w:ascii="Arial" w:hAnsi="Arial" w:cs="Arial"/>
          <w:sz w:val="20"/>
          <w:szCs w:val="20"/>
          <w:lang w:eastAsia="en-GB" w:bidi="en-GB"/>
        </w:rPr>
        <w:t>Jurnal</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Agrotek</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Tropika</w:t>
      </w:r>
      <w:proofErr w:type="spellEnd"/>
      <w:r w:rsidRPr="00846A08">
        <w:rPr>
          <w:rFonts w:ascii="Arial" w:hAnsi="Arial" w:cs="Arial"/>
          <w:sz w:val="20"/>
          <w:szCs w:val="20"/>
          <w:lang w:eastAsia="en-GB" w:bidi="en-GB"/>
        </w:rPr>
        <w:t>, 1(1), 50–54.</w:t>
      </w:r>
    </w:p>
    <w:p w14:paraId="2D6D7FD7" w14:textId="77777777" w:rsidR="00846A08" w:rsidRPr="00846A08" w:rsidRDefault="00846A08" w:rsidP="00B608BD">
      <w:pPr>
        <w:spacing w:before="240" w:line="276" w:lineRule="auto"/>
        <w:ind w:left="540" w:hanging="540"/>
        <w:jc w:val="both"/>
        <w:rPr>
          <w:rFonts w:ascii="Arial" w:hAnsi="Arial" w:cs="Arial"/>
          <w:sz w:val="20"/>
          <w:szCs w:val="20"/>
          <w:lang w:eastAsia="en-GB" w:bidi="en-GB"/>
        </w:rPr>
      </w:pPr>
      <w:r w:rsidRPr="00846A08">
        <w:rPr>
          <w:rFonts w:ascii="Arial" w:hAnsi="Arial" w:cs="Arial"/>
          <w:sz w:val="20"/>
          <w:szCs w:val="20"/>
          <w:lang w:eastAsia="en-GB" w:bidi="en-GB"/>
        </w:rPr>
        <w:t xml:space="preserve">Shaila, G., A. Tauhid, dan I. </w:t>
      </w:r>
      <w:proofErr w:type="spellStart"/>
      <w:r w:rsidRPr="00846A08">
        <w:rPr>
          <w:rFonts w:ascii="Arial" w:hAnsi="Arial" w:cs="Arial"/>
          <w:sz w:val="20"/>
          <w:szCs w:val="20"/>
          <w:lang w:eastAsia="en-GB" w:bidi="en-GB"/>
        </w:rPr>
        <w:t>Tustiyani</w:t>
      </w:r>
      <w:proofErr w:type="spellEnd"/>
      <w:r w:rsidRPr="00846A08">
        <w:rPr>
          <w:rFonts w:ascii="Arial" w:hAnsi="Arial" w:cs="Arial"/>
          <w:sz w:val="20"/>
          <w:szCs w:val="20"/>
          <w:lang w:eastAsia="en-GB" w:bidi="en-GB"/>
        </w:rPr>
        <w:t xml:space="preserve">. 2019. </w:t>
      </w:r>
      <w:proofErr w:type="spellStart"/>
      <w:r w:rsidRPr="00846A08">
        <w:rPr>
          <w:rFonts w:ascii="Arial" w:hAnsi="Arial" w:cs="Arial"/>
          <w:sz w:val="20"/>
          <w:szCs w:val="20"/>
          <w:lang w:eastAsia="en-GB" w:bidi="en-GB"/>
        </w:rPr>
        <w:t>Pengaruh</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Dosis</w:t>
      </w:r>
      <w:proofErr w:type="spellEnd"/>
      <w:r w:rsidRPr="00846A08">
        <w:rPr>
          <w:rFonts w:ascii="Arial" w:hAnsi="Arial" w:cs="Arial"/>
          <w:sz w:val="20"/>
          <w:szCs w:val="20"/>
          <w:lang w:eastAsia="en-GB" w:bidi="en-GB"/>
        </w:rPr>
        <w:t xml:space="preserve"> Urea Dan </w:t>
      </w:r>
      <w:proofErr w:type="spellStart"/>
      <w:r w:rsidRPr="00846A08">
        <w:rPr>
          <w:rFonts w:ascii="Arial" w:hAnsi="Arial" w:cs="Arial"/>
          <w:sz w:val="20"/>
          <w:szCs w:val="20"/>
          <w:lang w:eastAsia="en-GB" w:bidi="en-GB"/>
        </w:rPr>
        <w:t>Pupuk</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Organik</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Cair</w:t>
      </w:r>
      <w:proofErr w:type="spellEnd"/>
      <w:r w:rsidRPr="00846A08">
        <w:rPr>
          <w:rFonts w:ascii="Arial" w:hAnsi="Arial" w:cs="Arial"/>
          <w:sz w:val="20"/>
          <w:szCs w:val="20"/>
          <w:lang w:eastAsia="en-GB" w:bidi="en-GB"/>
        </w:rPr>
        <w:t xml:space="preserve"> Asam </w:t>
      </w:r>
      <w:proofErr w:type="spellStart"/>
      <w:r w:rsidRPr="00846A08">
        <w:rPr>
          <w:rFonts w:ascii="Arial" w:hAnsi="Arial" w:cs="Arial"/>
          <w:sz w:val="20"/>
          <w:szCs w:val="20"/>
          <w:lang w:eastAsia="en-GB" w:bidi="en-GB"/>
        </w:rPr>
        <w:t>Humat</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Terhadap</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Pertumbuhan</w:t>
      </w:r>
      <w:proofErr w:type="spellEnd"/>
      <w:r w:rsidRPr="00846A08">
        <w:rPr>
          <w:rFonts w:ascii="Arial" w:hAnsi="Arial" w:cs="Arial"/>
          <w:sz w:val="20"/>
          <w:szCs w:val="20"/>
          <w:lang w:eastAsia="en-GB" w:bidi="en-GB"/>
        </w:rPr>
        <w:t xml:space="preserve"> Dan Hasil </w:t>
      </w:r>
      <w:proofErr w:type="spellStart"/>
      <w:r w:rsidRPr="00846A08">
        <w:rPr>
          <w:rFonts w:ascii="Arial" w:hAnsi="Arial" w:cs="Arial"/>
          <w:sz w:val="20"/>
          <w:szCs w:val="20"/>
          <w:lang w:eastAsia="en-GB" w:bidi="en-GB"/>
        </w:rPr>
        <w:t>Tanaman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Jagung</w:t>
      </w:r>
      <w:proofErr w:type="spellEnd"/>
      <w:r w:rsidRPr="00846A08">
        <w:rPr>
          <w:rFonts w:ascii="Arial" w:hAnsi="Arial" w:cs="Arial"/>
          <w:sz w:val="20"/>
          <w:szCs w:val="20"/>
          <w:lang w:eastAsia="en-GB" w:bidi="en-GB"/>
        </w:rPr>
        <w:t xml:space="preserve"> Manis. </w:t>
      </w:r>
      <w:proofErr w:type="spellStart"/>
      <w:r w:rsidRPr="00846A08">
        <w:rPr>
          <w:rFonts w:ascii="Arial" w:hAnsi="Arial" w:cs="Arial"/>
          <w:sz w:val="20"/>
          <w:szCs w:val="20"/>
          <w:lang w:eastAsia="en-GB" w:bidi="en-GB"/>
        </w:rPr>
        <w:t>Agritrop</w:t>
      </w:r>
      <w:proofErr w:type="spellEnd"/>
      <w:r w:rsidRPr="00846A08">
        <w:rPr>
          <w:rFonts w:ascii="Arial" w:hAnsi="Arial" w:cs="Arial"/>
          <w:sz w:val="20"/>
          <w:szCs w:val="20"/>
          <w:lang w:eastAsia="en-GB" w:bidi="en-GB"/>
        </w:rPr>
        <w:t xml:space="preserve"> : </w:t>
      </w:r>
      <w:proofErr w:type="spellStart"/>
      <w:r w:rsidRPr="00846A08">
        <w:rPr>
          <w:rFonts w:ascii="Arial" w:hAnsi="Arial" w:cs="Arial"/>
          <w:sz w:val="20"/>
          <w:szCs w:val="20"/>
          <w:lang w:eastAsia="en-GB" w:bidi="en-GB"/>
        </w:rPr>
        <w:t>Jurnal</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Ilmu-Ilmu</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Pertanian</w:t>
      </w:r>
      <w:proofErr w:type="spellEnd"/>
      <w:r w:rsidRPr="00846A08">
        <w:rPr>
          <w:rFonts w:ascii="Arial" w:hAnsi="Arial" w:cs="Arial"/>
          <w:sz w:val="20"/>
          <w:szCs w:val="20"/>
          <w:lang w:eastAsia="en-GB" w:bidi="en-GB"/>
        </w:rPr>
        <w:t xml:space="preserve"> (Journal of Agricultural Science), 17(1), 35. </w:t>
      </w:r>
      <w:r w:rsidRPr="00B608BD">
        <w:rPr>
          <w:rFonts w:ascii="Arial" w:hAnsi="Arial" w:cs="Arial"/>
          <w:i/>
          <w:sz w:val="20"/>
          <w:szCs w:val="20"/>
          <w:lang w:eastAsia="en-GB" w:bidi="en-GB"/>
        </w:rPr>
        <w:t>https://doi.org/10.32528/agritrop.v17i1.2185.</w:t>
      </w:r>
    </w:p>
    <w:p w14:paraId="5CCE2030" w14:textId="77777777" w:rsidR="00846A08" w:rsidRPr="00846A08" w:rsidRDefault="00846A08" w:rsidP="00B608BD">
      <w:pPr>
        <w:spacing w:before="240" w:line="276" w:lineRule="auto"/>
        <w:ind w:left="540" w:hanging="540"/>
        <w:jc w:val="both"/>
        <w:rPr>
          <w:rFonts w:ascii="Arial" w:hAnsi="Arial" w:cs="Arial"/>
          <w:sz w:val="20"/>
          <w:szCs w:val="20"/>
          <w:lang w:eastAsia="en-GB" w:bidi="en-GB"/>
        </w:rPr>
      </w:pPr>
      <w:r w:rsidRPr="00846A08">
        <w:rPr>
          <w:rFonts w:ascii="Arial" w:hAnsi="Arial" w:cs="Arial"/>
          <w:sz w:val="20"/>
          <w:szCs w:val="20"/>
          <w:lang w:eastAsia="en-GB" w:bidi="en-GB"/>
        </w:rPr>
        <w:t xml:space="preserve">Song, A. N. 2012. </w:t>
      </w:r>
      <w:proofErr w:type="spellStart"/>
      <w:r w:rsidRPr="00846A08">
        <w:rPr>
          <w:rFonts w:ascii="Arial" w:hAnsi="Arial" w:cs="Arial"/>
          <w:sz w:val="20"/>
          <w:szCs w:val="20"/>
          <w:lang w:eastAsia="en-GB" w:bidi="en-GB"/>
        </w:rPr>
        <w:t>Evolusi</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Fotosintesis</w:t>
      </w:r>
      <w:proofErr w:type="spellEnd"/>
      <w:r w:rsidRPr="00846A08">
        <w:rPr>
          <w:rFonts w:ascii="Arial" w:hAnsi="Arial" w:cs="Arial"/>
          <w:sz w:val="20"/>
          <w:szCs w:val="20"/>
          <w:lang w:eastAsia="en-GB" w:bidi="en-GB"/>
        </w:rPr>
        <w:t xml:space="preserve"> Pada </w:t>
      </w:r>
      <w:proofErr w:type="spellStart"/>
      <w:r w:rsidRPr="00846A08">
        <w:rPr>
          <w:rFonts w:ascii="Arial" w:hAnsi="Arial" w:cs="Arial"/>
          <w:sz w:val="20"/>
          <w:szCs w:val="20"/>
          <w:lang w:eastAsia="en-GB" w:bidi="en-GB"/>
        </w:rPr>
        <w:t>Tumbuhan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Jurnal</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Ilmiah</w:t>
      </w:r>
      <w:proofErr w:type="spellEnd"/>
      <w:r w:rsidRPr="00846A08">
        <w:rPr>
          <w:rFonts w:ascii="Arial" w:hAnsi="Arial" w:cs="Arial"/>
          <w:sz w:val="20"/>
          <w:szCs w:val="20"/>
          <w:lang w:eastAsia="en-GB" w:bidi="en-GB"/>
        </w:rPr>
        <w:t xml:space="preserve"> Sains, 12(1), 28. </w:t>
      </w:r>
      <w:r w:rsidRPr="00B608BD">
        <w:rPr>
          <w:rFonts w:ascii="Arial" w:hAnsi="Arial" w:cs="Arial"/>
          <w:i/>
          <w:sz w:val="20"/>
          <w:szCs w:val="20"/>
          <w:lang w:eastAsia="en-GB" w:bidi="en-GB"/>
        </w:rPr>
        <w:t>https://doi.org/10.35799/jis.12.1.2012.398.</w:t>
      </w:r>
    </w:p>
    <w:p w14:paraId="609E649E" w14:textId="6AB5BD68" w:rsidR="00846A08" w:rsidRPr="00846A08" w:rsidRDefault="00846A08" w:rsidP="00B608BD">
      <w:pPr>
        <w:spacing w:before="240" w:line="276" w:lineRule="auto"/>
        <w:ind w:left="540" w:hanging="540"/>
        <w:jc w:val="both"/>
        <w:rPr>
          <w:rFonts w:ascii="Arial" w:hAnsi="Arial" w:cs="Arial"/>
          <w:sz w:val="20"/>
          <w:szCs w:val="20"/>
          <w:lang w:eastAsia="en-GB" w:bidi="en-GB"/>
        </w:rPr>
      </w:pPr>
      <w:r w:rsidRPr="00846A08">
        <w:rPr>
          <w:rFonts w:ascii="Arial" w:hAnsi="Arial" w:cs="Arial"/>
          <w:sz w:val="20"/>
          <w:szCs w:val="20"/>
          <w:lang w:eastAsia="en-GB" w:bidi="en-GB"/>
        </w:rPr>
        <w:t xml:space="preserve">Wahid, A.S. 2003. </w:t>
      </w:r>
      <w:proofErr w:type="spellStart"/>
      <w:r w:rsidRPr="00846A08">
        <w:rPr>
          <w:rFonts w:ascii="Arial" w:hAnsi="Arial" w:cs="Arial"/>
          <w:sz w:val="20"/>
          <w:szCs w:val="20"/>
          <w:lang w:eastAsia="en-GB" w:bidi="en-GB"/>
        </w:rPr>
        <w:t>Peningkatan</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Efisiensi</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Pemupukan</w:t>
      </w:r>
      <w:proofErr w:type="spellEnd"/>
      <w:r w:rsidRPr="00846A08">
        <w:rPr>
          <w:rFonts w:ascii="Arial" w:hAnsi="Arial" w:cs="Arial"/>
          <w:sz w:val="20"/>
          <w:szCs w:val="20"/>
          <w:lang w:eastAsia="en-GB" w:bidi="en-GB"/>
        </w:rPr>
        <w:t xml:space="preserve"> Nitrogen Pada Padi Sawah Dengan Metode Bagan Warna Daun. </w:t>
      </w:r>
      <w:proofErr w:type="spellStart"/>
      <w:r w:rsidRPr="00846A08">
        <w:rPr>
          <w:rFonts w:ascii="Arial" w:hAnsi="Arial" w:cs="Arial"/>
          <w:sz w:val="20"/>
          <w:szCs w:val="20"/>
          <w:lang w:eastAsia="en-GB" w:bidi="en-GB"/>
        </w:rPr>
        <w:t>Jurnal</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Litbang</w:t>
      </w:r>
      <w:proofErr w:type="spellEnd"/>
      <w:r w:rsidRPr="00846A08">
        <w:rPr>
          <w:rFonts w:ascii="Arial" w:hAnsi="Arial" w:cs="Arial"/>
          <w:sz w:val="20"/>
          <w:szCs w:val="20"/>
          <w:lang w:eastAsia="en-GB" w:bidi="en-GB"/>
        </w:rPr>
        <w:t xml:space="preserve"> </w:t>
      </w:r>
      <w:proofErr w:type="spellStart"/>
      <w:r w:rsidRPr="00846A08">
        <w:rPr>
          <w:rFonts w:ascii="Arial" w:hAnsi="Arial" w:cs="Arial"/>
          <w:sz w:val="20"/>
          <w:szCs w:val="20"/>
          <w:lang w:eastAsia="en-GB" w:bidi="en-GB"/>
        </w:rPr>
        <w:t>Pertanian</w:t>
      </w:r>
      <w:proofErr w:type="spellEnd"/>
      <w:r w:rsidRPr="00846A08">
        <w:rPr>
          <w:rFonts w:ascii="Arial" w:hAnsi="Arial" w:cs="Arial"/>
          <w:sz w:val="20"/>
          <w:szCs w:val="20"/>
          <w:lang w:eastAsia="en-GB" w:bidi="en-GB"/>
        </w:rPr>
        <w:t xml:space="preserve"> 22(4): 156-161</w:t>
      </w:r>
    </w:p>
    <w:p w14:paraId="640F2C7A" w14:textId="77777777" w:rsidR="00846A08" w:rsidRDefault="00846A08" w:rsidP="00B608BD">
      <w:pPr>
        <w:spacing w:before="240" w:line="276" w:lineRule="auto"/>
        <w:ind w:left="540" w:hanging="540"/>
        <w:jc w:val="both"/>
        <w:rPr>
          <w:rFonts w:ascii="Arial" w:hAnsi="Arial" w:cs="Arial"/>
          <w:sz w:val="20"/>
          <w:szCs w:val="20"/>
          <w:lang w:eastAsia="en-GB" w:bidi="en-GB"/>
        </w:rPr>
        <w:sectPr w:rsidR="00846A08" w:rsidSect="000A2F4C">
          <w:headerReference w:type="first" r:id="rId19"/>
          <w:type w:val="continuous"/>
          <w:pgSz w:w="11906" w:h="16838"/>
          <w:pgMar w:top="1701" w:right="1418" w:bottom="1418" w:left="1701" w:header="720" w:footer="720" w:gutter="0"/>
          <w:pgNumType w:start="1"/>
          <w:cols w:num="2" w:space="709"/>
          <w:titlePg/>
        </w:sectPr>
      </w:pPr>
    </w:p>
    <w:p w14:paraId="6D69EF7C" w14:textId="77777777" w:rsidR="00B608BD" w:rsidRDefault="00B608BD" w:rsidP="008A5ACC">
      <w:pPr>
        <w:spacing w:before="240" w:line="276" w:lineRule="auto"/>
        <w:ind w:left="720" w:hanging="720"/>
        <w:jc w:val="both"/>
        <w:rPr>
          <w:rFonts w:ascii="Arial" w:hAnsi="Arial" w:cs="Arial"/>
          <w:sz w:val="20"/>
          <w:szCs w:val="20"/>
          <w:lang w:eastAsia="en-GB" w:bidi="en-GB"/>
        </w:rPr>
        <w:sectPr w:rsidR="00B608BD" w:rsidSect="000A2F4C">
          <w:type w:val="continuous"/>
          <w:pgSz w:w="11906" w:h="16838"/>
          <w:pgMar w:top="1701" w:right="1418" w:bottom="1418" w:left="1701" w:header="720" w:footer="720" w:gutter="0"/>
          <w:pgNumType w:start="1"/>
          <w:cols w:space="709"/>
          <w:titlePg/>
        </w:sectPr>
      </w:pPr>
    </w:p>
    <w:p w14:paraId="3B69B8ED" w14:textId="68F07FF6" w:rsidR="00050C6A" w:rsidRPr="00050C6A" w:rsidRDefault="00050C6A" w:rsidP="008A5ACC">
      <w:pPr>
        <w:spacing w:before="240" w:line="276" w:lineRule="auto"/>
        <w:ind w:left="720" w:hanging="720"/>
        <w:jc w:val="both"/>
        <w:rPr>
          <w:rFonts w:ascii="Arial" w:hAnsi="Arial" w:cs="Arial"/>
          <w:sz w:val="20"/>
          <w:szCs w:val="20"/>
          <w:lang w:eastAsia="en-GB" w:bidi="en-GB"/>
        </w:rPr>
      </w:pPr>
    </w:p>
    <w:sectPr w:rsidR="00050C6A" w:rsidRPr="00050C6A" w:rsidSect="000A2F4C">
      <w:type w:val="continuous"/>
      <w:pgSz w:w="11906" w:h="16838"/>
      <w:pgMar w:top="1701" w:right="1418" w:bottom="1418" w:left="1701" w:header="720" w:footer="720" w:gutter="0"/>
      <w:pgNumType w:start="1"/>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EFBD50" w14:textId="77777777" w:rsidR="000A2F4C" w:rsidRDefault="000A2F4C">
      <w:r>
        <w:separator/>
      </w:r>
    </w:p>
  </w:endnote>
  <w:endnote w:type="continuationSeparator" w:id="0">
    <w:p w14:paraId="46A181EC" w14:textId="77777777" w:rsidR="000A2F4C" w:rsidRDefault="000A2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nux Libertine G">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F411ED" w14:textId="77777777" w:rsidR="000A2F4C" w:rsidRDefault="000A2F4C">
      <w:r>
        <w:separator/>
      </w:r>
    </w:p>
  </w:footnote>
  <w:footnote w:type="continuationSeparator" w:id="0">
    <w:p w14:paraId="1BD38C7D" w14:textId="77777777" w:rsidR="000A2F4C" w:rsidRDefault="000A2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3943E" w14:textId="1AA6878C" w:rsidR="002B5B62" w:rsidRDefault="002B5B62" w:rsidP="002B5B62">
    <w:pPr>
      <w:pStyle w:val="Header"/>
      <w:jc w:val="right"/>
    </w:pPr>
    <w:r>
      <w:rPr>
        <w:rFonts w:ascii="Times New Roman" w:hAnsi="Times New Roman" w:cs="Times New Roman"/>
        <w:i/>
        <w:iCs/>
        <w:color w:val="000000"/>
        <w:sz w:val="20"/>
        <w:szCs w:val="20"/>
      </w:rPr>
      <w:t>BIOFARM, Vol. XX, No. X, 2023</w:t>
    </w:r>
    <w:r>
      <w:rPr>
        <w:rFonts w:cs="Times New Roman"/>
        <w:i/>
        <w:iCs/>
        <w:color w:val="000000"/>
        <w:sz w:val="20"/>
        <w:szCs w:val="20"/>
      </w:rPr>
      <w:tab/>
    </w:r>
    <w:r>
      <w:rPr>
        <w:rFonts w:cs="Times New Roman"/>
        <w:i/>
        <w:iCs/>
        <w:color w:val="000000"/>
        <w:sz w:val="20"/>
        <w:szCs w:val="20"/>
      </w:rPr>
      <w:tab/>
    </w:r>
    <w:sdt>
      <w:sdtPr>
        <w:rPr>
          <w:rFonts w:ascii="Times New Roman" w:hAnsi="Times New Roman" w:cs="Times New Roman"/>
          <w:sz w:val="20"/>
          <w:szCs w:val="20"/>
        </w:rPr>
        <w:id w:val="2019339510"/>
        <w:docPartObj>
          <w:docPartGallery w:val="Page Numbers (Top of Page)"/>
          <w:docPartUnique/>
        </w:docPartObj>
      </w:sdtPr>
      <w:sdtEndPr>
        <w:rPr>
          <w:noProof/>
        </w:rPr>
      </w:sdtEndPr>
      <w:sdtContent>
        <w:r w:rsidRPr="00295476">
          <w:rPr>
            <w:rFonts w:ascii="Times New Roman" w:hAnsi="Times New Roman" w:cs="Times New Roman"/>
            <w:sz w:val="20"/>
            <w:szCs w:val="20"/>
          </w:rPr>
          <w:fldChar w:fldCharType="begin"/>
        </w:r>
        <w:r w:rsidRPr="00295476">
          <w:rPr>
            <w:rFonts w:ascii="Times New Roman" w:hAnsi="Times New Roman" w:cs="Times New Roman"/>
            <w:sz w:val="20"/>
            <w:szCs w:val="20"/>
          </w:rPr>
          <w:instrText xml:space="preserve"> PAGE   \* MERGEFORMAT </w:instrText>
        </w:r>
        <w:r w:rsidRPr="00295476">
          <w:rPr>
            <w:rFonts w:ascii="Times New Roman" w:hAnsi="Times New Roman" w:cs="Times New Roman"/>
            <w:sz w:val="20"/>
            <w:szCs w:val="20"/>
          </w:rPr>
          <w:fldChar w:fldCharType="separate"/>
        </w:r>
        <w:r w:rsidR="00B608BD">
          <w:rPr>
            <w:rFonts w:ascii="Times New Roman" w:hAnsi="Times New Roman" w:cs="Times New Roman"/>
            <w:noProof/>
            <w:sz w:val="20"/>
            <w:szCs w:val="20"/>
          </w:rPr>
          <w:t>2</w:t>
        </w:r>
        <w:r w:rsidRPr="00295476">
          <w:rPr>
            <w:rFonts w:ascii="Times New Roman" w:hAnsi="Times New Roman" w:cs="Times New Roman"/>
            <w:noProof/>
            <w:sz w:val="20"/>
            <w:szCs w:val="20"/>
          </w:rPr>
          <w:fldChar w:fldCharType="end"/>
        </w:r>
      </w:sdtContent>
    </w:sdt>
  </w:p>
  <w:p w14:paraId="5EAAF805" w14:textId="77777777" w:rsidR="002B5B62" w:rsidRDefault="002B5B62" w:rsidP="002B5B62">
    <w:pPr>
      <w:pStyle w:val="Standard"/>
      <w:tabs>
        <w:tab w:val="center" w:pos="4513"/>
        <w:tab w:val="right" w:pos="9026"/>
      </w:tabs>
      <w:rPr>
        <w:rFonts w:cs="Times New Roman"/>
        <w:color w:val="000000"/>
      </w:rPr>
    </w:pPr>
  </w:p>
  <w:p w14:paraId="221F36F7" w14:textId="4700E7CB" w:rsidR="007F7182" w:rsidRDefault="007F7182" w:rsidP="002B5B62">
    <w:pPr>
      <w:pStyle w:val="Header"/>
      <w:rPr>
        <w:rFonts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F7F9C" w14:textId="068FF5D6" w:rsidR="00295476" w:rsidRDefault="00D802D6">
    <w:pPr>
      <w:pStyle w:val="Header"/>
      <w:jc w:val="right"/>
    </w:pPr>
    <w:r>
      <w:rPr>
        <w:rFonts w:ascii="Times New Roman" w:hAnsi="Times New Roman" w:cs="Times New Roman"/>
        <w:i/>
        <w:iCs/>
        <w:color w:val="000000"/>
        <w:sz w:val="20"/>
        <w:szCs w:val="20"/>
      </w:rPr>
      <w:t>BIOFARM, Vol. XX, No. X, 2023</w:t>
    </w:r>
    <w:r w:rsidR="00295476">
      <w:rPr>
        <w:rFonts w:cs="Times New Roman"/>
        <w:i/>
        <w:iCs/>
        <w:color w:val="000000"/>
        <w:sz w:val="20"/>
        <w:szCs w:val="20"/>
      </w:rPr>
      <w:tab/>
    </w:r>
    <w:r w:rsidR="00295476">
      <w:rPr>
        <w:rFonts w:cs="Times New Roman"/>
        <w:i/>
        <w:iCs/>
        <w:color w:val="000000"/>
        <w:sz w:val="20"/>
        <w:szCs w:val="20"/>
      </w:rPr>
      <w:tab/>
    </w:r>
    <w:sdt>
      <w:sdtPr>
        <w:rPr>
          <w:rFonts w:ascii="Times New Roman" w:hAnsi="Times New Roman" w:cs="Times New Roman"/>
          <w:sz w:val="20"/>
          <w:szCs w:val="20"/>
        </w:rPr>
        <w:id w:val="-206650870"/>
        <w:docPartObj>
          <w:docPartGallery w:val="Page Numbers (Top of Page)"/>
          <w:docPartUnique/>
        </w:docPartObj>
      </w:sdtPr>
      <w:sdtEndPr>
        <w:rPr>
          <w:noProof/>
        </w:rPr>
      </w:sdtEndPr>
      <w:sdtContent>
        <w:r w:rsidR="00295476" w:rsidRPr="00295476">
          <w:rPr>
            <w:rFonts w:ascii="Times New Roman" w:hAnsi="Times New Roman" w:cs="Times New Roman"/>
            <w:sz w:val="20"/>
            <w:szCs w:val="20"/>
          </w:rPr>
          <w:fldChar w:fldCharType="begin"/>
        </w:r>
        <w:r w:rsidR="00295476" w:rsidRPr="00295476">
          <w:rPr>
            <w:rFonts w:ascii="Times New Roman" w:hAnsi="Times New Roman" w:cs="Times New Roman"/>
            <w:sz w:val="20"/>
            <w:szCs w:val="20"/>
          </w:rPr>
          <w:instrText xml:space="preserve"> PAGE   \* MERGEFORMAT </w:instrText>
        </w:r>
        <w:r w:rsidR="00295476" w:rsidRPr="00295476">
          <w:rPr>
            <w:rFonts w:ascii="Times New Roman" w:hAnsi="Times New Roman" w:cs="Times New Roman"/>
            <w:sz w:val="20"/>
            <w:szCs w:val="20"/>
          </w:rPr>
          <w:fldChar w:fldCharType="separate"/>
        </w:r>
        <w:r w:rsidR="00B608BD">
          <w:rPr>
            <w:rFonts w:ascii="Times New Roman" w:hAnsi="Times New Roman" w:cs="Times New Roman"/>
            <w:noProof/>
            <w:sz w:val="20"/>
            <w:szCs w:val="20"/>
          </w:rPr>
          <w:t>3</w:t>
        </w:r>
        <w:r w:rsidR="00295476" w:rsidRPr="00295476">
          <w:rPr>
            <w:rFonts w:ascii="Times New Roman" w:hAnsi="Times New Roman" w:cs="Times New Roman"/>
            <w:noProof/>
            <w:sz w:val="20"/>
            <w:szCs w:val="20"/>
          </w:rPr>
          <w:fldChar w:fldCharType="end"/>
        </w:r>
      </w:sdtContent>
    </w:sdt>
  </w:p>
  <w:p w14:paraId="5F3FFE52" w14:textId="77777777" w:rsidR="007F7182" w:rsidRDefault="007F7182">
    <w:pPr>
      <w:pStyle w:val="Standard"/>
      <w:tabs>
        <w:tab w:val="center" w:pos="4513"/>
        <w:tab w:val="right" w:pos="9026"/>
      </w:tabs>
      <w:rPr>
        <w:rFonts w:cs="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CBD016" w14:textId="6331A650" w:rsidR="002B5B62" w:rsidRDefault="002B5B62" w:rsidP="002B5B62">
    <w:pPr>
      <w:pStyle w:val="Header"/>
      <w:rPr>
        <w:rFonts w:cs="Times New Roman"/>
        <w:color w:val="000000"/>
      </w:rPr>
    </w:pPr>
  </w:p>
  <w:p w14:paraId="14174CEC" w14:textId="77777777" w:rsidR="002B5B62" w:rsidRDefault="002B5B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01595177"/>
      <w:docPartObj>
        <w:docPartGallery w:val="Page Numbers (Top of Page)"/>
        <w:docPartUnique/>
      </w:docPartObj>
    </w:sdtPr>
    <w:sdtEndPr>
      <w:rPr>
        <w:noProof/>
      </w:rPr>
    </w:sdtEndPr>
    <w:sdtContent>
      <w:p w14:paraId="2C04C071" w14:textId="4D8EC4E2" w:rsidR="002B5B62" w:rsidRDefault="002B5B62" w:rsidP="002B5B62">
        <w:pPr>
          <w:pStyle w:val="Header"/>
        </w:pPr>
        <w:r>
          <w:rPr>
            <w:rFonts w:ascii="Times New Roman" w:hAnsi="Times New Roman" w:cs="Times New Roman"/>
            <w:sz w:val="20"/>
            <w:szCs w:val="20"/>
            <w:lang w:val="id-ID"/>
          </w:rPr>
          <w:t>2</w:t>
        </w:r>
        <w:r w:rsidRPr="00295476">
          <w:rPr>
            <w:rFonts w:ascii="Times New Roman" w:eastAsia="Book Antiqua" w:hAnsi="Times New Roman" w:cs="Times New Roman"/>
            <w:i/>
            <w:sz w:val="18"/>
            <w:szCs w:val="18"/>
          </w:rPr>
          <w:t xml:space="preserve"> </w:t>
        </w:r>
        <w:r>
          <w:rPr>
            <w:rFonts w:ascii="Book Antiqua" w:eastAsia="Book Antiqua" w:hAnsi="Book Antiqua" w:cs="Book Antiqua"/>
            <w:i/>
            <w:sz w:val="20"/>
            <w:szCs w:val="20"/>
          </w:rPr>
          <w:tab/>
        </w:r>
        <w:r>
          <w:rPr>
            <w:rFonts w:ascii="Book Antiqua" w:eastAsia="Book Antiqua" w:hAnsi="Book Antiqua" w:cs="Book Antiqua"/>
            <w:i/>
            <w:sz w:val="20"/>
            <w:szCs w:val="20"/>
          </w:rPr>
          <w:tab/>
        </w:r>
        <w:proofErr w:type="spellStart"/>
        <w:r>
          <w:rPr>
            <w:rFonts w:ascii="Book Antiqua" w:eastAsia="Book Antiqua" w:hAnsi="Book Antiqua" w:cs="Book Antiqua"/>
            <w:i/>
            <w:sz w:val="20"/>
            <w:szCs w:val="20"/>
          </w:rPr>
          <w:t>Fahrin</w:t>
        </w:r>
        <w:proofErr w:type="spellEnd"/>
        <w:r>
          <w:rPr>
            <w:rFonts w:ascii="Book Antiqua" w:eastAsia="Book Antiqua" w:hAnsi="Book Antiqua" w:cs="Book Antiqua"/>
            <w:i/>
            <w:sz w:val="20"/>
            <w:szCs w:val="20"/>
            <w:lang w:val="id-ID"/>
          </w:rPr>
          <w:t>dra</w:t>
        </w:r>
        <w:r>
          <w:rPr>
            <w:rFonts w:ascii="Book Antiqua" w:eastAsia="Book Antiqua" w:hAnsi="Book Antiqua" w:cs="Book Antiqua"/>
            <w:i/>
            <w:sz w:val="20"/>
            <w:szCs w:val="20"/>
          </w:rPr>
          <w:t xml:space="preserve">, et al., Sifat Daun, </w:t>
        </w:r>
        <w:proofErr w:type="spellStart"/>
        <w:r>
          <w:rPr>
            <w:rFonts w:ascii="Book Antiqua" w:eastAsia="Book Antiqua" w:hAnsi="Book Antiqua" w:cs="Book Antiqua"/>
            <w:i/>
            <w:sz w:val="20"/>
            <w:szCs w:val="20"/>
          </w:rPr>
          <w:t>Pertumbuhan</w:t>
        </w:r>
        <w:proofErr w:type="spellEnd"/>
        <w:r>
          <w:rPr>
            <w:rFonts w:ascii="Book Antiqua" w:eastAsia="Book Antiqua" w:hAnsi="Book Antiqua" w:cs="Book Antiqua"/>
            <w:i/>
            <w:sz w:val="20"/>
            <w:szCs w:val="20"/>
          </w:rPr>
          <w:t>..........</w:t>
        </w:r>
      </w:p>
    </w:sdtContent>
  </w:sdt>
  <w:p w14:paraId="4D5778EE" w14:textId="77777777" w:rsidR="002B5B62" w:rsidRDefault="002B5B62" w:rsidP="002B5B62">
    <w:pPr>
      <w:pStyle w:val="Standard"/>
      <w:tabs>
        <w:tab w:val="center" w:pos="4513"/>
        <w:tab w:val="right" w:pos="9026"/>
      </w:tabs>
      <w:rPr>
        <w:rFonts w:cs="Times New Roman"/>
        <w:color w:val="000000"/>
      </w:rPr>
    </w:pPr>
  </w:p>
  <w:p w14:paraId="2FC7200C" w14:textId="77777777" w:rsidR="002B5B62" w:rsidRDefault="002B5B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00A38" w14:textId="3A8A798E" w:rsidR="00846A08" w:rsidRDefault="00846A08" w:rsidP="00846A08">
    <w:pPr>
      <w:pStyle w:val="Header"/>
      <w:jc w:val="right"/>
    </w:pPr>
    <w:r>
      <w:rPr>
        <w:rFonts w:ascii="Times New Roman" w:hAnsi="Times New Roman" w:cs="Times New Roman"/>
        <w:i/>
        <w:iCs/>
        <w:color w:val="000000"/>
        <w:sz w:val="20"/>
        <w:szCs w:val="20"/>
      </w:rPr>
      <w:t>BIOFARM, Vol. XX, No. X, 2023</w:t>
    </w:r>
    <w:r>
      <w:rPr>
        <w:rFonts w:cs="Times New Roman"/>
        <w:i/>
        <w:iCs/>
        <w:color w:val="000000"/>
        <w:sz w:val="20"/>
        <w:szCs w:val="20"/>
      </w:rPr>
      <w:tab/>
    </w:r>
    <w:r>
      <w:rPr>
        <w:rFonts w:cs="Times New Roman"/>
        <w:i/>
        <w:iCs/>
        <w:color w:val="000000"/>
        <w:sz w:val="20"/>
        <w:szCs w:val="20"/>
      </w:rPr>
      <w:tab/>
    </w:r>
    <w:sdt>
      <w:sdtPr>
        <w:rPr>
          <w:rFonts w:ascii="Times New Roman" w:hAnsi="Times New Roman" w:cs="Times New Roman"/>
          <w:sz w:val="20"/>
          <w:szCs w:val="20"/>
        </w:rPr>
        <w:id w:val="-1940753443"/>
        <w:docPartObj>
          <w:docPartGallery w:val="Page Numbers (Top of Page)"/>
          <w:docPartUnique/>
        </w:docPartObj>
      </w:sdtPr>
      <w:sdtEndPr>
        <w:rPr>
          <w:noProof/>
        </w:rPr>
      </w:sdtEndPr>
      <w:sdtContent>
        <w:r>
          <w:rPr>
            <w:rFonts w:ascii="Times New Roman" w:hAnsi="Times New Roman" w:cs="Times New Roman"/>
            <w:sz w:val="20"/>
            <w:szCs w:val="20"/>
            <w:lang w:val="id-ID"/>
          </w:rPr>
          <w:t>3</w:t>
        </w:r>
      </w:sdtContent>
    </w:sdt>
  </w:p>
  <w:p w14:paraId="6764DB9C" w14:textId="77777777" w:rsidR="00846A08" w:rsidRDefault="00846A08" w:rsidP="00846A08">
    <w:pPr>
      <w:pStyle w:val="Standard"/>
      <w:tabs>
        <w:tab w:val="center" w:pos="4513"/>
        <w:tab w:val="right" w:pos="9026"/>
      </w:tabs>
      <w:rPr>
        <w:rFonts w:cs="Times New Roman"/>
        <w:color w:val="000000"/>
      </w:rPr>
    </w:pPr>
  </w:p>
  <w:p w14:paraId="28591826" w14:textId="77777777" w:rsidR="00846A08" w:rsidRDefault="00846A0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4888636"/>
      <w:docPartObj>
        <w:docPartGallery w:val="Page Numbers (Top of Page)"/>
        <w:docPartUnique/>
      </w:docPartObj>
    </w:sdtPr>
    <w:sdtEndPr>
      <w:rPr>
        <w:noProof/>
      </w:rPr>
    </w:sdtEndPr>
    <w:sdtContent>
      <w:p w14:paraId="635FC88E" w14:textId="377E66D3" w:rsidR="00846A08" w:rsidRDefault="00846A08" w:rsidP="00846A08">
        <w:pPr>
          <w:pStyle w:val="Header"/>
        </w:pPr>
        <w:r>
          <w:rPr>
            <w:rFonts w:ascii="Times New Roman" w:hAnsi="Times New Roman" w:cs="Times New Roman"/>
            <w:sz w:val="20"/>
            <w:szCs w:val="20"/>
            <w:lang w:val="id-ID"/>
          </w:rPr>
          <w:t>4</w:t>
        </w:r>
        <w:r w:rsidRPr="00295476">
          <w:rPr>
            <w:rFonts w:ascii="Times New Roman" w:eastAsia="Book Antiqua" w:hAnsi="Times New Roman" w:cs="Times New Roman"/>
            <w:i/>
            <w:sz w:val="18"/>
            <w:szCs w:val="18"/>
          </w:rPr>
          <w:t xml:space="preserve"> </w:t>
        </w:r>
        <w:r>
          <w:rPr>
            <w:rFonts w:ascii="Book Antiqua" w:eastAsia="Book Antiqua" w:hAnsi="Book Antiqua" w:cs="Book Antiqua"/>
            <w:i/>
            <w:sz w:val="20"/>
            <w:szCs w:val="20"/>
          </w:rPr>
          <w:tab/>
        </w:r>
        <w:r>
          <w:rPr>
            <w:rFonts w:ascii="Book Antiqua" w:eastAsia="Book Antiqua" w:hAnsi="Book Antiqua" w:cs="Book Antiqua"/>
            <w:i/>
            <w:sz w:val="20"/>
            <w:szCs w:val="20"/>
          </w:rPr>
          <w:tab/>
        </w:r>
        <w:proofErr w:type="spellStart"/>
        <w:r>
          <w:rPr>
            <w:rFonts w:ascii="Book Antiqua" w:eastAsia="Book Antiqua" w:hAnsi="Book Antiqua" w:cs="Book Antiqua"/>
            <w:i/>
            <w:sz w:val="20"/>
            <w:szCs w:val="20"/>
          </w:rPr>
          <w:t>Fahrin</w:t>
        </w:r>
        <w:proofErr w:type="spellEnd"/>
        <w:r>
          <w:rPr>
            <w:rFonts w:ascii="Book Antiqua" w:eastAsia="Book Antiqua" w:hAnsi="Book Antiqua" w:cs="Book Antiqua"/>
            <w:i/>
            <w:sz w:val="20"/>
            <w:szCs w:val="20"/>
            <w:lang w:val="id-ID"/>
          </w:rPr>
          <w:t>dra</w:t>
        </w:r>
        <w:r>
          <w:rPr>
            <w:rFonts w:ascii="Book Antiqua" w:eastAsia="Book Antiqua" w:hAnsi="Book Antiqua" w:cs="Book Antiqua"/>
            <w:i/>
            <w:sz w:val="20"/>
            <w:szCs w:val="20"/>
          </w:rPr>
          <w:t xml:space="preserve">, et al., Sifat Daun, </w:t>
        </w:r>
        <w:proofErr w:type="spellStart"/>
        <w:r>
          <w:rPr>
            <w:rFonts w:ascii="Book Antiqua" w:eastAsia="Book Antiqua" w:hAnsi="Book Antiqua" w:cs="Book Antiqua"/>
            <w:i/>
            <w:sz w:val="20"/>
            <w:szCs w:val="20"/>
          </w:rPr>
          <w:t>Pertumbuhan</w:t>
        </w:r>
        <w:proofErr w:type="spellEnd"/>
        <w:r>
          <w:rPr>
            <w:rFonts w:ascii="Book Antiqua" w:eastAsia="Book Antiqua" w:hAnsi="Book Antiqua" w:cs="Book Antiqua"/>
            <w:i/>
            <w:sz w:val="20"/>
            <w:szCs w:val="20"/>
          </w:rPr>
          <w:t>..........</w:t>
        </w:r>
      </w:p>
    </w:sdtContent>
  </w:sdt>
  <w:p w14:paraId="6C9DE898" w14:textId="77777777" w:rsidR="00846A08" w:rsidRDefault="00846A08" w:rsidP="00846A08">
    <w:pPr>
      <w:pStyle w:val="Standard"/>
      <w:tabs>
        <w:tab w:val="center" w:pos="4513"/>
        <w:tab w:val="right" w:pos="9026"/>
      </w:tabs>
      <w:rPr>
        <w:rFonts w:cs="Times New Roman"/>
        <w:color w:val="000000"/>
      </w:rPr>
    </w:pPr>
  </w:p>
  <w:p w14:paraId="5F4124AB" w14:textId="77777777" w:rsidR="00846A08" w:rsidRDefault="00846A0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11BD5" w14:textId="55F3CBC9" w:rsidR="00846A08" w:rsidRDefault="00846A08" w:rsidP="00846A08">
    <w:pPr>
      <w:pStyle w:val="Header"/>
      <w:jc w:val="right"/>
    </w:pPr>
    <w:r>
      <w:rPr>
        <w:rFonts w:ascii="Times New Roman" w:hAnsi="Times New Roman" w:cs="Times New Roman"/>
        <w:i/>
        <w:iCs/>
        <w:color w:val="000000"/>
        <w:sz w:val="20"/>
        <w:szCs w:val="20"/>
      </w:rPr>
      <w:t>BIOFARM, Vol. XX, No. X, 2023</w:t>
    </w:r>
    <w:r>
      <w:rPr>
        <w:rFonts w:cs="Times New Roman"/>
        <w:i/>
        <w:iCs/>
        <w:color w:val="000000"/>
        <w:sz w:val="20"/>
        <w:szCs w:val="20"/>
      </w:rPr>
      <w:tab/>
    </w:r>
    <w:r>
      <w:rPr>
        <w:rFonts w:cs="Times New Roman"/>
        <w:i/>
        <w:iCs/>
        <w:color w:val="000000"/>
        <w:sz w:val="20"/>
        <w:szCs w:val="20"/>
      </w:rPr>
      <w:tab/>
    </w:r>
    <w:sdt>
      <w:sdtPr>
        <w:rPr>
          <w:rFonts w:ascii="Times New Roman" w:hAnsi="Times New Roman" w:cs="Times New Roman"/>
          <w:sz w:val="20"/>
          <w:szCs w:val="20"/>
        </w:rPr>
        <w:id w:val="1157114343"/>
        <w:docPartObj>
          <w:docPartGallery w:val="Page Numbers (Top of Page)"/>
          <w:docPartUnique/>
        </w:docPartObj>
      </w:sdtPr>
      <w:sdtEndPr>
        <w:rPr>
          <w:noProof/>
        </w:rPr>
      </w:sdtEndPr>
      <w:sdtContent>
        <w:r>
          <w:rPr>
            <w:rFonts w:ascii="Times New Roman" w:hAnsi="Times New Roman" w:cs="Times New Roman"/>
            <w:sz w:val="20"/>
            <w:szCs w:val="20"/>
            <w:lang w:val="id-ID"/>
          </w:rPr>
          <w:t>5</w:t>
        </w:r>
      </w:sdtContent>
    </w:sdt>
  </w:p>
  <w:p w14:paraId="05DDBB16" w14:textId="77777777" w:rsidR="00846A08" w:rsidRDefault="00846A08" w:rsidP="00846A08">
    <w:pPr>
      <w:pStyle w:val="Standard"/>
      <w:tabs>
        <w:tab w:val="center" w:pos="4513"/>
        <w:tab w:val="right" w:pos="9026"/>
      </w:tabs>
      <w:rPr>
        <w:rFonts w:cs="Times New Roman"/>
        <w:color w:val="000000"/>
      </w:rPr>
    </w:pPr>
  </w:p>
  <w:p w14:paraId="265EEB79" w14:textId="77777777" w:rsidR="00846A08" w:rsidRDefault="00846A0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9A6BF3" w14:textId="35E11B9B" w:rsidR="00846A08" w:rsidRDefault="00846A08" w:rsidP="00846A08">
    <w:pPr>
      <w:pStyle w:val="Header"/>
      <w:jc w:val="right"/>
    </w:pPr>
    <w:r>
      <w:rPr>
        <w:rFonts w:ascii="Times New Roman" w:hAnsi="Times New Roman" w:cs="Times New Roman"/>
        <w:i/>
        <w:iCs/>
        <w:color w:val="000000"/>
        <w:sz w:val="20"/>
        <w:szCs w:val="20"/>
      </w:rPr>
      <w:t>BIOFARM, Vol. XX, No. X, 2023</w:t>
    </w:r>
    <w:r>
      <w:rPr>
        <w:rFonts w:cs="Times New Roman"/>
        <w:i/>
        <w:iCs/>
        <w:color w:val="000000"/>
        <w:sz w:val="20"/>
        <w:szCs w:val="20"/>
      </w:rPr>
      <w:tab/>
    </w:r>
    <w:r>
      <w:rPr>
        <w:rFonts w:cs="Times New Roman"/>
        <w:i/>
        <w:iCs/>
        <w:color w:val="000000"/>
        <w:sz w:val="20"/>
        <w:szCs w:val="20"/>
      </w:rPr>
      <w:tab/>
    </w:r>
    <w:sdt>
      <w:sdtPr>
        <w:rPr>
          <w:rFonts w:ascii="Times New Roman" w:hAnsi="Times New Roman" w:cs="Times New Roman"/>
          <w:sz w:val="20"/>
          <w:szCs w:val="20"/>
        </w:rPr>
        <w:id w:val="1083730984"/>
        <w:docPartObj>
          <w:docPartGallery w:val="Page Numbers (Top of Page)"/>
          <w:docPartUnique/>
        </w:docPartObj>
      </w:sdtPr>
      <w:sdtEndPr>
        <w:rPr>
          <w:noProof/>
        </w:rPr>
      </w:sdtEndPr>
      <w:sdtContent>
        <w:r>
          <w:rPr>
            <w:rFonts w:ascii="Times New Roman" w:hAnsi="Times New Roman" w:cs="Times New Roman"/>
            <w:sz w:val="20"/>
            <w:szCs w:val="20"/>
            <w:lang w:val="id-ID"/>
          </w:rPr>
          <w:t>7</w:t>
        </w:r>
      </w:sdtContent>
    </w:sdt>
  </w:p>
  <w:p w14:paraId="695B34DB" w14:textId="77777777" w:rsidR="00846A08" w:rsidRDefault="00846A08" w:rsidP="00846A08">
    <w:pPr>
      <w:pStyle w:val="Standard"/>
      <w:tabs>
        <w:tab w:val="center" w:pos="4513"/>
        <w:tab w:val="right" w:pos="9026"/>
      </w:tabs>
      <w:rPr>
        <w:rFonts w:cs="Times New Roman"/>
        <w:color w:val="000000"/>
      </w:rPr>
    </w:pPr>
  </w:p>
  <w:p w14:paraId="6B079C82" w14:textId="77777777" w:rsidR="00846A08" w:rsidRDefault="00846A0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8371446"/>
      <w:docPartObj>
        <w:docPartGallery w:val="Page Numbers (Top of Page)"/>
        <w:docPartUnique/>
      </w:docPartObj>
    </w:sdtPr>
    <w:sdtEndPr>
      <w:rPr>
        <w:noProof/>
      </w:rPr>
    </w:sdtEndPr>
    <w:sdtContent>
      <w:p w14:paraId="1B9EF1D1" w14:textId="05414AAE" w:rsidR="00B608BD" w:rsidRDefault="00B608BD" w:rsidP="00B608BD">
        <w:pPr>
          <w:pStyle w:val="Header"/>
        </w:pPr>
        <w:r>
          <w:rPr>
            <w:rFonts w:ascii="Times New Roman" w:hAnsi="Times New Roman" w:cs="Times New Roman"/>
            <w:sz w:val="20"/>
            <w:szCs w:val="20"/>
            <w:lang w:val="id-ID"/>
          </w:rPr>
          <w:t>6</w:t>
        </w:r>
        <w:r w:rsidRPr="00295476">
          <w:rPr>
            <w:rFonts w:ascii="Times New Roman" w:eastAsia="Book Antiqua" w:hAnsi="Times New Roman" w:cs="Times New Roman"/>
            <w:i/>
            <w:sz w:val="18"/>
            <w:szCs w:val="18"/>
          </w:rPr>
          <w:t xml:space="preserve"> </w:t>
        </w:r>
        <w:r>
          <w:rPr>
            <w:rFonts w:ascii="Book Antiqua" w:eastAsia="Book Antiqua" w:hAnsi="Book Antiqua" w:cs="Book Antiqua"/>
            <w:i/>
            <w:sz w:val="20"/>
            <w:szCs w:val="20"/>
          </w:rPr>
          <w:tab/>
        </w:r>
        <w:r>
          <w:rPr>
            <w:rFonts w:ascii="Book Antiqua" w:eastAsia="Book Antiqua" w:hAnsi="Book Antiqua" w:cs="Book Antiqua"/>
            <w:i/>
            <w:sz w:val="20"/>
            <w:szCs w:val="20"/>
          </w:rPr>
          <w:tab/>
        </w:r>
        <w:proofErr w:type="spellStart"/>
        <w:r>
          <w:rPr>
            <w:rFonts w:ascii="Book Antiqua" w:eastAsia="Book Antiqua" w:hAnsi="Book Antiqua" w:cs="Book Antiqua"/>
            <w:i/>
            <w:sz w:val="20"/>
            <w:szCs w:val="20"/>
          </w:rPr>
          <w:t>Fahrin</w:t>
        </w:r>
        <w:proofErr w:type="spellEnd"/>
        <w:r>
          <w:rPr>
            <w:rFonts w:ascii="Book Antiqua" w:eastAsia="Book Antiqua" w:hAnsi="Book Antiqua" w:cs="Book Antiqua"/>
            <w:i/>
            <w:sz w:val="20"/>
            <w:szCs w:val="20"/>
            <w:lang w:val="id-ID"/>
          </w:rPr>
          <w:t>dra</w:t>
        </w:r>
        <w:r>
          <w:rPr>
            <w:rFonts w:ascii="Book Antiqua" w:eastAsia="Book Antiqua" w:hAnsi="Book Antiqua" w:cs="Book Antiqua"/>
            <w:i/>
            <w:sz w:val="20"/>
            <w:szCs w:val="20"/>
          </w:rPr>
          <w:t xml:space="preserve">, et al., Sifat Daun, </w:t>
        </w:r>
        <w:proofErr w:type="spellStart"/>
        <w:r>
          <w:rPr>
            <w:rFonts w:ascii="Book Antiqua" w:eastAsia="Book Antiqua" w:hAnsi="Book Antiqua" w:cs="Book Antiqua"/>
            <w:i/>
            <w:sz w:val="20"/>
            <w:szCs w:val="20"/>
          </w:rPr>
          <w:t>Pertumbuhan</w:t>
        </w:r>
        <w:proofErr w:type="spellEnd"/>
        <w:r>
          <w:rPr>
            <w:rFonts w:ascii="Book Antiqua" w:eastAsia="Book Antiqua" w:hAnsi="Book Antiqua" w:cs="Book Antiqua"/>
            <w:i/>
            <w:sz w:val="20"/>
            <w:szCs w:val="20"/>
          </w:rPr>
          <w:t>..........</w:t>
        </w:r>
      </w:p>
    </w:sdtContent>
  </w:sdt>
  <w:p w14:paraId="18F3BAB6" w14:textId="77777777" w:rsidR="00B608BD" w:rsidRDefault="00B608B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4C341" w14:textId="5B3EEE26" w:rsidR="00B608BD" w:rsidRDefault="00B608BD" w:rsidP="00B608BD">
    <w:pPr>
      <w:pStyle w:val="Header"/>
      <w:jc w:val="right"/>
    </w:pPr>
    <w:r>
      <w:rPr>
        <w:rFonts w:ascii="Times New Roman" w:hAnsi="Times New Roman" w:cs="Times New Roman"/>
        <w:i/>
        <w:iCs/>
        <w:color w:val="000000"/>
        <w:sz w:val="20"/>
        <w:szCs w:val="20"/>
      </w:rPr>
      <w:t>BIOFARM, Vol. XX, No. X, 2023</w:t>
    </w:r>
    <w:r>
      <w:rPr>
        <w:rFonts w:cs="Times New Roman"/>
        <w:i/>
        <w:iCs/>
        <w:color w:val="000000"/>
        <w:sz w:val="20"/>
        <w:szCs w:val="20"/>
      </w:rPr>
      <w:tab/>
    </w:r>
    <w:r>
      <w:rPr>
        <w:rFonts w:cs="Times New Roman"/>
        <w:i/>
        <w:iCs/>
        <w:color w:val="000000"/>
        <w:sz w:val="20"/>
        <w:szCs w:val="20"/>
      </w:rPr>
      <w:tab/>
    </w:r>
    <w:sdt>
      <w:sdtPr>
        <w:rPr>
          <w:rFonts w:ascii="Times New Roman" w:hAnsi="Times New Roman" w:cs="Times New Roman"/>
          <w:sz w:val="20"/>
          <w:szCs w:val="20"/>
        </w:rPr>
        <w:id w:val="1523519047"/>
        <w:docPartObj>
          <w:docPartGallery w:val="Page Numbers (Top of Page)"/>
          <w:docPartUnique/>
        </w:docPartObj>
      </w:sdtPr>
      <w:sdtEndPr>
        <w:rPr>
          <w:noProof/>
        </w:rPr>
      </w:sdtEndPr>
      <w:sdtContent>
        <w:r>
          <w:rPr>
            <w:rFonts w:ascii="Times New Roman" w:hAnsi="Times New Roman" w:cs="Times New Roman"/>
            <w:sz w:val="20"/>
            <w:szCs w:val="20"/>
            <w:lang w:val="id-ID"/>
          </w:rPr>
          <w:t>7</w:t>
        </w:r>
      </w:sdtContent>
    </w:sdt>
  </w:p>
  <w:p w14:paraId="76B348E9" w14:textId="77777777" w:rsidR="00B608BD" w:rsidRDefault="00B608BD" w:rsidP="00B608BD">
    <w:pPr>
      <w:pStyle w:val="Standard"/>
      <w:tabs>
        <w:tab w:val="center" w:pos="4513"/>
        <w:tab w:val="right" w:pos="9026"/>
      </w:tabs>
      <w:rPr>
        <w:rFonts w:cs="Times New Roman"/>
        <w:color w:val="000000"/>
      </w:rPr>
    </w:pPr>
  </w:p>
  <w:p w14:paraId="04A447EC" w14:textId="77777777" w:rsidR="00B608BD" w:rsidRPr="00B608BD" w:rsidRDefault="00B608BD" w:rsidP="00B608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8BFA967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 w15:restartNumberingAfterBreak="0">
    <w:nsid w:val="00000002"/>
    <w:multiLevelType w:val="multilevel"/>
    <w:tmpl w:val="750AA192"/>
    <w:lvl w:ilvl="0">
      <w:start w:val="1"/>
      <w:numFmt w:val="decimal"/>
      <w:lvlText w:val="%1."/>
      <w:lvlJc w:val="left"/>
      <w:rPr>
        <w:rFonts w:eastAsia="Times New Roman" w:cs="Times New Roman"/>
        <w:sz w:val="24"/>
        <w:szCs w:val="24"/>
      </w:rPr>
    </w:lvl>
    <w:lvl w:ilvl="1">
      <w:numFmt w:val="bullet"/>
      <w:lvlText w:val="•"/>
      <w:lvlJc w:val="left"/>
    </w:lvl>
    <w:lvl w:ilvl="2">
      <w:numFmt w:val="bullet"/>
      <w:lvlText w:val="•"/>
      <w:lvlJc w:val="left"/>
    </w:lvl>
    <w:lvl w:ilvl="3">
      <w:start w:val="1"/>
      <w:numFmt w:val="decimal"/>
      <w:lvlText w:val="%4."/>
      <w:lvlJc w:val="left"/>
      <w:rPr>
        <w:rFonts w:ascii="Arial" w:eastAsia="Times New Roman" w:hAnsi="Arial" w:cs="Times New Roman"/>
        <w:sz w:val="20"/>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003"/>
    <w:multiLevelType w:val="multilevel"/>
    <w:tmpl w:val="BB3A1250"/>
    <w:lvl w:ilvl="0">
      <w:start w:val="1"/>
      <w:numFmt w:val="decimal"/>
      <w:lvlText w:val="%1."/>
      <w:lvlJc w:val="left"/>
      <w:pPr>
        <w:ind w:left="1080" w:hanging="360"/>
      </w:pPr>
      <w:rPr>
        <w:rFonts w:hint="default"/>
        <w:b w:val="0"/>
      </w:rPr>
    </w:lvl>
    <w:lvl w:ilvl="1">
      <w:start w:val="1"/>
      <w:numFmt w:val="decimal"/>
      <w:isLgl/>
      <w:lvlText w:val="%1.%2."/>
      <w:lvlJc w:val="left"/>
      <w:pPr>
        <w:ind w:left="1080" w:hanging="360"/>
      </w:pPr>
      <w:rPr>
        <w:rFonts w:hint="default"/>
        <w:color w:val="000000"/>
        <w:sz w:val="24"/>
      </w:rPr>
    </w:lvl>
    <w:lvl w:ilvl="2">
      <w:start w:val="1"/>
      <w:numFmt w:val="decimal"/>
      <w:isLgl/>
      <w:lvlText w:val="%1.%2.%3."/>
      <w:lvlJc w:val="left"/>
      <w:pPr>
        <w:ind w:left="1440" w:hanging="720"/>
      </w:pPr>
      <w:rPr>
        <w:rFonts w:ascii="Times New Roman" w:hAnsi="Times New Roman" w:cs="Times New Roman" w:hint="default"/>
        <w:b/>
        <w:sz w:val="24"/>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853567589">
    <w:abstractNumId w:val="0"/>
  </w:num>
  <w:num w:numId="2" w16cid:durableId="839125901">
    <w:abstractNumId w:val="1"/>
  </w:num>
  <w:num w:numId="3" w16cid:durableId="5597540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20"/>
  <w:evenAndOddHeaders/>
  <w:doNotShadeFormData/>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611F"/>
    <w:rsid w:val="00033AB6"/>
    <w:rsid w:val="0004216F"/>
    <w:rsid w:val="00050C6A"/>
    <w:rsid w:val="00062C65"/>
    <w:rsid w:val="000A2F4C"/>
    <w:rsid w:val="00115EFB"/>
    <w:rsid w:val="00143ECD"/>
    <w:rsid w:val="00170692"/>
    <w:rsid w:val="0017138C"/>
    <w:rsid w:val="00172A27"/>
    <w:rsid w:val="001F63B7"/>
    <w:rsid w:val="00201397"/>
    <w:rsid w:val="002059AF"/>
    <w:rsid w:val="0021631B"/>
    <w:rsid w:val="00247B5D"/>
    <w:rsid w:val="00254C0F"/>
    <w:rsid w:val="00295476"/>
    <w:rsid w:val="002B5B62"/>
    <w:rsid w:val="0030042F"/>
    <w:rsid w:val="00315AE6"/>
    <w:rsid w:val="003512FD"/>
    <w:rsid w:val="00353AC0"/>
    <w:rsid w:val="003544C7"/>
    <w:rsid w:val="003C27C4"/>
    <w:rsid w:val="003E4B54"/>
    <w:rsid w:val="00402923"/>
    <w:rsid w:val="00411AB8"/>
    <w:rsid w:val="0041612C"/>
    <w:rsid w:val="00472065"/>
    <w:rsid w:val="00494656"/>
    <w:rsid w:val="004C1A53"/>
    <w:rsid w:val="004D6735"/>
    <w:rsid w:val="005417AF"/>
    <w:rsid w:val="005C6D06"/>
    <w:rsid w:val="00610CED"/>
    <w:rsid w:val="00613444"/>
    <w:rsid w:val="00620297"/>
    <w:rsid w:val="00693B59"/>
    <w:rsid w:val="006A5B58"/>
    <w:rsid w:val="006F346D"/>
    <w:rsid w:val="00704711"/>
    <w:rsid w:val="00731A76"/>
    <w:rsid w:val="007517BB"/>
    <w:rsid w:val="00792DCD"/>
    <w:rsid w:val="0079614D"/>
    <w:rsid w:val="007A07C0"/>
    <w:rsid w:val="007A6B6A"/>
    <w:rsid w:val="007B3309"/>
    <w:rsid w:val="007C453F"/>
    <w:rsid w:val="007D29BB"/>
    <w:rsid w:val="007E7557"/>
    <w:rsid w:val="007F7182"/>
    <w:rsid w:val="00805E26"/>
    <w:rsid w:val="00806BDB"/>
    <w:rsid w:val="00845E45"/>
    <w:rsid w:val="00846A08"/>
    <w:rsid w:val="00865E7A"/>
    <w:rsid w:val="008A5ACC"/>
    <w:rsid w:val="008D2C67"/>
    <w:rsid w:val="00920CF6"/>
    <w:rsid w:val="00942DF0"/>
    <w:rsid w:val="00982AEB"/>
    <w:rsid w:val="009A7714"/>
    <w:rsid w:val="009C10FD"/>
    <w:rsid w:val="009C35A0"/>
    <w:rsid w:val="009F0363"/>
    <w:rsid w:val="009F3D69"/>
    <w:rsid w:val="00A53CAF"/>
    <w:rsid w:val="00A63E56"/>
    <w:rsid w:val="00A769B5"/>
    <w:rsid w:val="00A949F7"/>
    <w:rsid w:val="00AB0040"/>
    <w:rsid w:val="00B07F2C"/>
    <w:rsid w:val="00B608BD"/>
    <w:rsid w:val="00B67EB1"/>
    <w:rsid w:val="00BB080C"/>
    <w:rsid w:val="00BD71A2"/>
    <w:rsid w:val="00BF5B75"/>
    <w:rsid w:val="00BF7351"/>
    <w:rsid w:val="00C109C2"/>
    <w:rsid w:val="00C16BCE"/>
    <w:rsid w:val="00C30ADA"/>
    <w:rsid w:val="00C36787"/>
    <w:rsid w:val="00C412C1"/>
    <w:rsid w:val="00C62CF6"/>
    <w:rsid w:val="00CA1943"/>
    <w:rsid w:val="00CB0297"/>
    <w:rsid w:val="00CB1FEF"/>
    <w:rsid w:val="00CE2D44"/>
    <w:rsid w:val="00CF4A46"/>
    <w:rsid w:val="00D26399"/>
    <w:rsid w:val="00D41E66"/>
    <w:rsid w:val="00D43B18"/>
    <w:rsid w:val="00D44699"/>
    <w:rsid w:val="00D678CA"/>
    <w:rsid w:val="00D707F7"/>
    <w:rsid w:val="00D72EFB"/>
    <w:rsid w:val="00D802D6"/>
    <w:rsid w:val="00D87142"/>
    <w:rsid w:val="00D915F3"/>
    <w:rsid w:val="00DA6390"/>
    <w:rsid w:val="00DB579C"/>
    <w:rsid w:val="00DC3AD0"/>
    <w:rsid w:val="00DC5DBB"/>
    <w:rsid w:val="00DF37B5"/>
    <w:rsid w:val="00E207AD"/>
    <w:rsid w:val="00E213B0"/>
    <w:rsid w:val="00E22D71"/>
    <w:rsid w:val="00E27516"/>
    <w:rsid w:val="00E4657B"/>
    <w:rsid w:val="00E739D7"/>
    <w:rsid w:val="00E816ED"/>
    <w:rsid w:val="00E9645D"/>
    <w:rsid w:val="00EE6A22"/>
    <w:rsid w:val="00F214FB"/>
    <w:rsid w:val="00F6034E"/>
    <w:rsid w:val="00F66B78"/>
    <w:rsid w:val="00F772C2"/>
    <w:rsid w:val="00F8019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86C2EE"/>
  <w14:defaultImageDpi w14:val="96"/>
  <w15:docId w15:val="{3297A47F-7777-4F15-83F2-8FBC93AB4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Linux Libertine G"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textAlignment w:val="baseline"/>
    </w:pPr>
    <w:rPr>
      <w:rFonts w:cs="Linux Libertine G"/>
      <w:sz w:val="22"/>
      <w:szCs w:val="22"/>
      <w:lang w:val="en-GB" w:eastAsia="zh-CN" w:bidi="hi-IN"/>
    </w:rPr>
  </w:style>
  <w:style w:type="paragraph" w:styleId="Heading1">
    <w:name w:val="heading 1"/>
    <w:basedOn w:val="Normal"/>
    <w:next w:val="Standard"/>
    <w:qFormat/>
    <w:pPr>
      <w:keepNext/>
      <w:keepLines/>
      <w:spacing w:before="480" w:after="120"/>
      <w:outlineLvl w:val="0"/>
    </w:pPr>
    <w:rPr>
      <w:b/>
      <w:sz w:val="48"/>
      <w:szCs w:val="48"/>
    </w:rPr>
  </w:style>
  <w:style w:type="paragraph" w:styleId="Heading2">
    <w:name w:val="heading 2"/>
    <w:basedOn w:val="Normal"/>
    <w:next w:val="Standard"/>
    <w:qFormat/>
    <w:pPr>
      <w:keepNext/>
      <w:keepLines/>
      <w:spacing w:before="360" w:after="80"/>
      <w:outlineLvl w:val="1"/>
    </w:pPr>
    <w:rPr>
      <w:b/>
      <w:sz w:val="36"/>
      <w:szCs w:val="36"/>
    </w:rPr>
  </w:style>
  <w:style w:type="paragraph" w:styleId="Heading3">
    <w:name w:val="heading 3"/>
    <w:basedOn w:val="Normal"/>
    <w:next w:val="Standard"/>
    <w:link w:val="Heading3Char"/>
    <w:qFormat/>
    <w:pPr>
      <w:keepNext/>
      <w:keepLines/>
      <w:spacing w:before="280" w:after="80"/>
      <w:outlineLvl w:val="2"/>
    </w:pPr>
    <w:rPr>
      <w:b/>
      <w:sz w:val="28"/>
      <w:szCs w:val="28"/>
    </w:rPr>
  </w:style>
  <w:style w:type="paragraph" w:styleId="Heading4">
    <w:name w:val="heading 4"/>
    <w:basedOn w:val="Normal"/>
    <w:next w:val="Standard"/>
    <w:qFormat/>
    <w:pPr>
      <w:keepNext/>
      <w:keepLines/>
      <w:spacing w:before="240" w:after="40"/>
      <w:outlineLvl w:val="3"/>
    </w:pPr>
    <w:rPr>
      <w:b/>
      <w:sz w:val="24"/>
      <w:szCs w:val="24"/>
    </w:rPr>
  </w:style>
  <w:style w:type="paragraph" w:styleId="Heading5">
    <w:name w:val="heading 5"/>
    <w:basedOn w:val="Normal"/>
    <w:next w:val="Standard"/>
    <w:qFormat/>
    <w:pPr>
      <w:keepNext/>
      <w:keepLines/>
      <w:spacing w:before="220" w:after="40"/>
      <w:outlineLvl w:val="4"/>
    </w:pPr>
    <w:rPr>
      <w:b/>
    </w:rPr>
  </w:style>
  <w:style w:type="paragraph" w:styleId="Heading6">
    <w:name w:val="heading 6"/>
    <w:basedOn w:val="Normal"/>
    <w:next w:val="Standar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val="0"/>
      <w:suppressAutoHyphens/>
      <w:autoSpaceDN w:val="0"/>
      <w:textAlignment w:val="baseline"/>
    </w:pPr>
    <w:rPr>
      <w:rFonts w:ascii="Times New Roman" w:eastAsia="Times New Roman" w:hAnsi="Times New Roman" w:cs="Linux Libertine G"/>
      <w:sz w:val="22"/>
      <w:szCs w:val="22"/>
      <w:lang w:val="en-GB" w:eastAsia="en-GB" w:bidi="en-GB"/>
    </w:rPr>
  </w:style>
  <w:style w:type="character" w:customStyle="1" w:styleId="BodyTextChar">
    <w:name w:val="Body Text Char"/>
    <w:link w:val="BodyText"/>
    <w:rPr>
      <w:rFonts w:ascii="Times New Roman" w:eastAsia="Times New Roman" w:hAnsi="Times New Roman" w:cs="Times New Roman"/>
      <w:sz w:val="24"/>
      <w:szCs w:val="24"/>
      <w:lang w:val="en-GB" w:eastAsia="en-GB" w:bidi="en-GB"/>
    </w:rPr>
  </w:style>
  <w:style w:type="paragraph" w:styleId="BodyText">
    <w:name w:val="Body Text"/>
    <w:basedOn w:val="Normal"/>
    <w:link w:val="BodyTextChar"/>
    <w:pPr>
      <w:widowControl w:val="0"/>
      <w:suppressAutoHyphens w:val="0"/>
      <w:autoSpaceDE w:val="0"/>
      <w:textAlignment w:val="auto"/>
    </w:pPr>
    <w:rPr>
      <w:rFonts w:ascii="Times New Roman" w:eastAsia="Times New Roman" w:hAnsi="Times New Roman" w:cs="Times New Roman"/>
      <w:sz w:val="24"/>
      <w:szCs w:val="24"/>
      <w:lang w:eastAsia="en-GB" w:bidi="en-GB"/>
    </w:rPr>
  </w:style>
  <w:style w:type="character" w:customStyle="1" w:styleId="ListParagraphChar">
    <w:name w:val="List Paragraph Char"/>
    <w:link w:val="ListParagraph"/>
    <w:rPr>
      <w:rFonts w:ascii="Calibri" w:eastAsia="Linux Libertine G" w:hAnsi="Calibri" w:cs="Linux Libertine G"/>
    </w:rPr>
  </w:style>
  <w:style w:type="paragraph" w:styleId="ListParagraph">
    <w:name w:val="List Paragraph"/>
    <w:basedOn w:val="Normal"/>
    <w:link w:val="ListParagraphChar"/>
    <w:qFormat/>
    <w:pPr>
      <w:spacing w:before="114"/>
      <w:ind w:left="961" w:hanging="569"/>
    </w:pPr>
  </w:style>
  <w:style w:type="character" w:customStyle="1" w:styleId="Heading3Char">
    <w:name w:val="Heading 3 Char"/>
    <w:link w:val="Heading3"/>
    <w:rPr>
      <w:rFonts w:ascii="Calibri" w:eastAsia="Linux Libertine G" w:hAnsi="Calibri" w:cs="Linux Libertine G"/>
      <w:b/>
      <w:sz w:val="28"/>
      <w:szCs w:val="28"/>
    </w:rPr>
  </w:style>
  <w:style w:type="character" w:styleId="CommentReference">
    <w:name w:val="annotation reference"/>
    <w:rPr>
      <w:rFonts w:ascii="Calibri" w:eastAsia="Linux Libertine G" w:hAnsi="Calibri" w:cs="Linux Libertine G"/>
      <w:sz w:val="16"/>
      <w:szCs w:val="16"/>
    </w:rPr>
  </w:style>
  <w:style w:type="paragraph" w:styleId="CommentText">
    <w:name w:val="annotation text"/>
    <w:basedOn w:val="Normal"/>
    <w:link w:val="CommentTextChar"/>
    <w:rPr>
      <w:rFonts w:cs="Mangal"/>
      <w:sz w:val="20"/>
      <w:szCs w:val="18"/>
    </w:rPr>
  </w:style>
  <w:style w:type="character" w:customStyle="1" w:styleId="CommentTextChar">
    <w:name w:val="Comment Text Char"/>
    <w:link w:val="CommentText"/>
    <w:rPr>
      <w:rFonts w:ascii="Calibri" w:eastAsia="Linux Libertine G" w:hAnsi="Calibri" w:cs="Mangal"/>
      <w:szCs w:val="18"/>
      <w:lang w:val="en-GB" w:eastAsia="zh-CN" w:bidi="hi-IN"/>
    </w:rPr>
  </w:style>
  <w:style w:type="paragraph" w:customStyle="1" w:styleId="Textbody">
    <w:name w:val="Text body"/>
    <w:basedOn w:val="Normal"/>
    <w:rPr>
      <w:sz w:val="24"/>
      <w:szCs w:val="24"/>
    </w:rPr>
  </w:style>
  <w:style w:type="paragraph" w:customStyle="1" w:styleId="Heading">
    <w:name w:val="Heading"/>
    <w:basedOn w:val="Standard"/>
    <w:next w:val="Textbody"/>
    <w:pPr>
      <w:keepNext/>
      <w:spacing w:before="240" w:after="120"/>
    </w:pPr>
    <w:rPr>
      <w:rFonts w:ascii="Liberation Sans" w:eastAsia="Linux Libertine G" w:hAnsi="Liberation Sans"/>
      <w:sz w:val="28"/>
      <w:szCs w:val="28"/>
    </w:rPr>
  </w:style>
  <w:style w:type="paragraph" w:styleId="List">
    <w:name w:val="List"/>
    <w:basedOn w:val="Textbody"/>
  </w:style>
  <w:style w:type="paragraph" w:styleId="Caption">
    <w:name w:val="caption"/>
    <w:basedOn w:val="Standard"/>
    <w:qFormat/>
    <w:pPr>
      <w:suppressLineNumbers/>
      <w:spacing w:before="120" w:after="120"/>
    </w:pPr>
    <w:rPr>
      <w:rFonts w:ascii="Calibri" w:eastAsia="Linux Libertine G" w:hAnsi="Calibri"/>
      <w:i/>
      <w:iCs/>
      <w:sz w:val="24"/>
      <w:szCs w:val="24"/>
    </w:rPr>
  </w:style>
  <w:style w:type="paragraph" w:customStyle="1" w:styleId="Index">
    <w:name w:val="Index"/>
    <w:basedOn w:val="Standard"/>
    <w:pPr>
      <w:suppressLineNumbers/>
    </w:pPr>
    <w:rPr>
      <w:rFonts w:ascii="Calibri" w:eastAsia="Linux Libertine G" w:hAnsi="Calibri"/>
      <w:sz w:val="24"/>
    </w:rPr>
  </w:style>
  <w:style w:type="paragraph" w:styleId="Title">
    <w:name w:val="Title"/>
    <w:basedOn w:val="Normal"/>
    <w:next w:val="Standard"/>
    <w:qFormat/>
    <w:pPr>
      <w:keepNext/>
      <w:keepLines/>
      <w:spacing w:before="480" w:after="120"/>
    </w:pPr>
    <w:rPr>
      <w:b/>
      <w:sz w:val="72"/>
      <w:szCs w:val="72"/>
    </w:rPr>
  </w:style>
  <w:style w:type="paragraph" w:styleId="Header">
    <w:name w:val="header"/>
    <w:basedOn w:val="Normal"/>
    <w:uiPriority w:val="99"/>
    <w:pPr>
      <w:tabs>
        <w:tab w:val="center" w:pos="4513"/>
        <w:tab w:val="right" w:pos="9026"/>
      </w:tabs>
    </w:pPr>
  </w:style>
  <w:style w:type="paragraph" w:styleId="Footer">
    <w:name w:val="footer"/>
    <w:basedOn w:val="Normal"/>
    <w:pPr>
      <w:tabs>
        <w:tab w:val="center" w:pos="4513"/>
        <w:tab w:val="right" w:pos="9026"/>
      </w:tabs>
    </w:pPr>
  </w:style>
  <w:style w:type="paragraph" w:customStyle="1" w:styleId="TableParagraph">
    <w:name w:val="Table Paragraph"/>
    <w:basedOn w:val="Normal"/>
    <w:pPr>
      <w:jc w:val="center"/>
    </w:pPr>
  </w:style>
  <w:style w:type="paragraph" w:styleId="Subtitle">
    <w:name w:val="Subtitle"/>
    <w:basedOn w:val="Normal"/>
    <w:next w:val="Standard"/>
    <w:qFormat/>
    <w:pPr>
      <w:keepNext/>
      <w:keepLines/>
      <w:spacing w:before="360" w:after="80"/>
    </w:pPr>
    <w:rPr>
      <w:rFonts w:ascii="Georgia" w:eastAsia="Georgia" w:hAnsi="Georgia" w:cs="Georgia"/>
      <w:i/>
      <w:color w:val="666666"/>
      <w:sz w:val="48"/>
      <w:szCs w:val="48"/>
    </w:rPr>
  </w:style>
  <w:style w:type="paragraph" w:customStyle="1" w:styleId="Framecontents">
    <w:name w:val="Frame contents"/>
    <w:basedOn w:val="Standard"/>
    <w:rPr>
      <w:rFonts w:ascii="Calibri" w:eastAsia="Linux Libertine G" w:hAnsi="Calibri"/>
    </w:rPr>
  </w:style>
  <w:style w:type="character" w:customStyle="1" w:styleId="HeaderChar">
    <w:name w:val="Header Char"/>
    <w:uiPriority w:val="99"/>
    <w:rPr>
      <w:rFonts w:ascii="Calibri" w:eastAsia="Linux Libertine G" w:hAnsi="Calibri" w:cs="Linux Libertine G"/>
    </w:rPr>
  </w:style>
  <w:style w:type="character" w:customStyle="1" w:styleId="FooterChar">
    <w:name w:val="Footer Char"/>
    <w:rPr>
      <w:rFonts w:ascii="Calibri" w:eastAsia="Linux Libertine G" w:hAnsi="Calibri" w:cs="Linux Libertine G"/>
    </w:rPr>
  </w:style>
  <w:style w:type="character" w:customStyle="1" w:styleId="Internetlink">
    <w:name w:val="Internet link"/>
    <w:rPr>
      <w:rFonts w:ascii="Calibri" w:eastAsia="Linux Libertine G" w:hAnsi="Calibri" w:cs="Linux Libertine G"/>
      <w:color w:val="0563C1"/>
      <w:u w:val="single"/>
    </w:rPr>
  </w:style>
  <w:style w:type="character" w:customStyle="1" w:styleId="ListLabel1">
    <w:name w:val="ListLabel 1"/>
    <w:rPr>
      <w:rFonts w:ascii="Calibri" w:eastAsia="Times New Roman" w:hAnsi="Calibri" w:cs="Times New Roman"/>
      <w:sz w:val="24"/>
      <w:szCs w:val="24"/>
    </w:rPr>
  </w:style>
  <w:style w:type="character" w:customStyle="1" w:styleId="ListLabel2">
    <w:name w:val="ListLabel 2"/>
    <w:rPr>
      <w:rFonts w:ascii="Arial" w:eastAsia="Times New Roman" w:hAnsi="Arial" w:cs="Times New Roman"/>
      <w:sz w:val="20"/>
    </w:rPr>
  </w:style>
  <w:style w:type="character" w:customStyle="1" w:styleId="ListLabel3">
    <w:name w:val="ListLabel 3"/>
    <w:rPr>
      <w:rFonts w:ascii="Arial" w:eastAsia="Arial" w:hAnsi="Arial" w:cs="Arial"/>
      <w:color w:val="000000"/>
      <w:sz w:val="20"/>
      <w:szCs w:val="20"/>
      <w:u w:val="single"/>
    </w:rPr>
  </w:style>
  <w:style w:type="character" w:customStyle="1" w:styleId="ListLabel4">
    <w:name w:val="ListLabel 4"/>
    <w:rPr>
      <w:rFonts w:ascii="Arial" w:eastAsia="Arial" w:hAnsi="Arial" w:cs="Arial"/>
      <w:sz w:val="20"/>
      <w:szCs w:val="20"/>
    </w:rPr>
  </w:style>
  <w:style w:type="numbering" w:customStyle="1" w:styleId="NoList1">
    <w:name w:val="No List_1"/>
    <w:basedOn w:val="NoList"/>
  </w:style>
  <w:style w:type="numbering" w:customStyle="1" w:styleId="WWNum1">
    <w:name w:val="WWNum1"/>
    <w:basedOn w:val="NoList"/>
  </w:style>
  <w:style w:type="table" w:styleId="TableGrid">
    <w:name w:val="Table Grid"/>
    <w:basedOn w:val="TableNormal"/>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Mangal"/>
      <w:sz w:val="16"/>
      <w:szCs w:val="14"/>
    </w:rPr>
  </w:style>
  <w:style w:type="character" w:customStyle="1" w:styleId="BalloonTextChar">
    <w:name w:val="Balloon Text Char"/>
    <w:link w:val="BalloonText"/>
    <w:rPr>
      <w:rFonts w:ascii="Tahoma" w:eastAsia="Linux Libertine G" w:hAnsi="Tahoma" w:cs="Mangal"/>
      <w:sz w:val="16"/>
      <w:szCs w:val="14"/>
    </w:rPr>
  </w:style>
  <w:style w:type="paragraph" w:styleId="CommentSubject">
    <w:name w:val="annotation subject"/>
    <w:basedOn w:val="CommentText"/>
    <w:next w:val="CommentText"/>
    <w:link w:val="CommentSubjectChar"/>
    <w:rPr>
      <w:rFonts w:cs="Linux Libertine G"/>
      <w:b/>
      <w:bCs/>
    </w:rPr>
  </w:style>
  <w:style w:type="character" w:customStyle="1" w:styleId="CommentSubjectChar">
    <w:name w:val="Comment Subject Char"/>
    <w:link w:val="CommentSubject"/>
    <w:rPr>
      <w:rFonts w:ascii="Calibri" w:eastAsia="Linux Libertine G" w:hAnsi="Calibri" w:cs="Mangal"/>
      <w:b/>
      <w:bCs/>
      <w:szCs w:val="18"/>
      <w:lang w:val="en-GB" w:eastAsia="zh-CN" w:bidi="hi-IN"/>
    </w:rPr>
  </w:style>
  <w:style w:type="character" w:customStyle="1" w:styleId="BodyTextChar1">
    <w:name w:val="Body Text Char1"/>
    <w:rPr>
      <w:rFonts w:ascii="Calibri" w:eastAsia="Linux Libertine G" w:hAnsi="Calibri" w:cs="Mangal"/>
      <w:sz w:val="22"/>
      <w:lang w:val="en-GB" w:eastAsia="zh-CN" w:bidi="hi-IN"/>
    </w:rPr>
  </w:style>
  <w:style w:type="character" w:styleId="Hyperlink">
    <w:name w:val="Hyperlink"/>
    <w:basedOn w:val="DefaultParagraphFont"/>
    <w:uiPriority w:val="99"/>
    <w:unhideWhenUsed/>
    <w:rsid w:val="00F772C2"/>
    <w:rPr>
      <w:color w:val="0000FF" w:themeColor="hyperlink"/>
      <w:u w:val="single"/>
    </w:rPr>
  </w:style>
  <w:style w:type="character" w:customStyle="1" w:styleId="UnresolvedMention1">
    <w:name w:val="Unresolved Mention1"/>
    <w:basedOn w:val="DefaultParagraphFont"/>
    <w:uiPriority w:val="99"/>
    <w:semiHidden/>
    <w:unhideWhenUsed/>
    <w:rsid w:val="00F772C2"/>
    <w:rPr>
      <w:color w:val="605E5C"/>
      <w:shd w:val="clear" w:color="auto" w:fill="E1DFDD"/>
    </w:rPr>
  </w:style>
  <w:style w:type="paragraph" w:customStyle="1" w:styleId="Body">
    <w:name w:val="Body"/>
    <w:basedOn w:val="BodyTextIndent"/>
    <w:rsid w:val="00DB579C"/>
    <w:pPr>
      <w:autoSpaceDN/>
      <w:spacing w:after="0"/>
      <w:ind w:left="0" w:firstLine="567"/>
      <w:jc w:val="both"/>
      <w:textAlignment w:val="auto"/>
    </w:pPr>
    <w:rPr>
      <w:rFonts w:ascii="Times New Roman" w:eastAsia="Times New Roman" w:hAnsi="Times New Roman" w:cs="Times New Roman"/>
      <w:sz w:val="20"/>
      <w:lang w:val="en-US" w:eastAsia="ar-SA" w:bidi="ar-SA"/>
    </w:rPr>
  </w:style>
  <w:style w:type="paragraph" w:styleId="NormalWeb">
    <w:name w:val="Normal (Web)"/>
    <w:basedOn w:val="Normal"/>
    <w:rsid w:val="00DB579C"/>
    <w:pPr>
      <w:suppressAutoHyphens w:val="0"/>
      <w:autoSpaceDN/>
      <w:spacing w:before="100" w:beforeAutospacing="1" w:after="119"/>
      <w:textAlignment w:val="auto"/>
    </w:pPr>
    <w:rPr>
      <w:rFonts w:ascii="Times New Roman" w:eastAsia="Times New Roman" w:hAnsi="Times New Roman" w:cs="Times New Roman"/>
      <w:sz w:val="24"/>
      <w:szCs w:val="24"/>
      <w:lang w:val="en-US" w:eastAsia="en-US" w:bidi="ar-SA"/>
    </w:rPr>
  </w:style>
  <w:style w:type="paragraph" w:customStyle="1" w:styleId="AbstractTitle">
    <w:name w:val="Abstract Title"/>
    <w:basedOn w:val="Normal"/>
    <w:rsid w:val="00DB579C"/>
    <w:pPr>
      <w:suppressAutoHyphens w:val="0"/>
      <w:autoSpaceDN/>
      <w:jc w:val="center"/>
      <w:textAlignment w:val="auto"/>
    </w:pPr>
    <w:rPr>
      <w:rFonts w:ascii="Times New Roman" w:eastAsia="Times New Roman" w:hAnsi="Times New Roman" w:cs="Times New Roman"/>
      <w:b/>
      <w:sz w:val="20"/>
      <w:szCs w:val="20"/>
      <w:lang w:val="en-US" w:eastAsia="en-US" w:bidi="ar-SA"/>
    </w:rPr>
  </w:style>
  <w:style w:type="paragraph" w:styleId="BodyTextIndent">
    <w:name w:val="Body Text Indent"/>
    <w:basedOn w:val="Normal"/>
    <w:link w:val="BodyTextIndentChar"/>
    <w:uiPriority w:val="99"/>
    <w:semiHidden/>
    <w:unhideWhenUsed/>
    <w:rsid w:val="00DB579C"/>
    <w:pPr>
      <w:spacing w:after="120"/>
      <w:ind w:left="283"/>
    </w:pPr>
    <w:rPr>
      <w:rFonts w:cs="Mangal"/>
      <w:szCs w:val="20"/>
    </w:rPr>
  </w:style>
  <w:style w:type="character" w:customStyle="1" w:styleId="BodyTextIndentChar">
    <w:name w:val="Body Text Indent Char"/>
    <w:basedOn w:val="DefaultParagraphFont"/>
    <w:link w:val="BodyTextIndent"/>
    <w:uiPriority w:val="99"/>
    <w:semiHidden/>
    <w:rsid w:val="00DB579C"/>
    <w:rPr>
      <w:rFonts w:cs="Mangal"/>
      <w:sz w:val="22"/>
      <w:lang w:val="en-GB"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E:\SKRIPSI\Data%20Penelitia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kumimoji="0" lang="id-ID" sz="1200" b="1" i="0" u="none" strike="noStrike" kern="1200" cap="none" spc="0" normalizeH="0" baseline="0" noProof="0">
                <a:ln>
                  <a:noFill/>
                </a:ln>
                <a:solidFill>
                  <a:sysClr val="windowText" lastClr="000000">
                    <a:lumMod val="65000"/>
                    <a:lumOff val="35000"/>
                  </a:sysClr>
                </a:solidFill>
                <a:effectLst/>
                <a:uLnTx/>
                <a:uFillTx/>
                <a:latin typeface="Times New Roman" panose="02020603050405020304" pitchFamily="18" charset="0"/>
                <a:cs typeface="Times New Roman" panose="02020603050405020304" pitchFamily="18" charset="0"/>
              </a:rPr>
              <a:t>Rerata Tinggi Tanaman (cm)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6"/>
            </a:solidFill>
            <a:ln>
              <a:solidFill>
                <a:schemeClr val="accent6"/>
              </a:solidFill>
            </a:ln>
            <a:effectLst/>
          </c:spPr>
          <c:invertIfNegative val="0"/>
          <c:dPt>
            <c:idx val="0"/>
            <c:invertIfNegative val="0"/>
            <c:bubble3D val="0"/>
            <c:spPr>
              <a:solidFill>
                <a:srgbClr val="00B0F0"/>
              </a:solidFill>
              <a:ln>
                <a:solidFill>
                  <a:schemeClr val="accent6"/>
                </a:solidFill>
              </a:ln>
              <a:effectLst/>
            </c:spPr>
            <c:extLst>
              <c:ext xmlns:c16="http://schemas.microsoft.com/office/drawing/2014/chart" uri="{C3380CC4-5D6E-409C-BE32-E72D297353CC}">
                <c16:uniqueId val="{00000001-7547-4AF3-A21B-0EF44F2C5E2C}"/>
              </c:ext>
            </c:extLst>
          </c:dPt>
          <c:dPt>
            <c:idx val="2"/>
            <c:invertIfNegative val="0"/>
            <c:bubble3D val="0"/>
            <c:spPr>
              <a:solidFill>
                <a:srgbClr val="FF0000"/>
              </a:solidFill>
              <a:ln>
                <a:solidFill>
                  <a:schemeClr val="accent6"/>
                </a:solidFill>
              </a:ln>
              <a:effectLst/>
            </c:spPr>
            <c:extLst>
              <c:ext xmlns:c16="http://schemas.microsoft.com/office/drawing/2014/chart" uri="{C3380CC4-5D6E-409C-BE32-E72D297353CC}">
                <c16:uniqueId val="{00000003-7547-4AF3-A21B-0EF44F2C5E2C}"/>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Sheet10!$F$6:$F$8</c:f>
              <c:strCache>
                <c:ptCount val="3"/>
                <c:pt idx="0">
                  <c:v>N1 </c:v>
                </c:pt>
                <c:pt idx="1">
                  <c:v>N2 </c:v>
                </c:pt>
                <c:pt idx="2">
                  <c:v>N3 </c:v>
                </c:pt>
              </c:strCache>
            </c:strRef>
          </c:cat>
          <c:val>
            <c:numRef>
              <c:f>Sheet10!$G$6:$G$8</c:f>
              <c:numCache>
                <c:formatCode>###0.0</c:formatCode>
                <c:ptCount val="3"/>
                <c:pt idx="0">
                  <c:v>178.4</c:v>
                </c:pt>
                <c:pt idx="1">
                  <c:v>208.8</c:v>
                </c:pt>
                <c:pt idx="2">
                  <c:v>187.4</c:v>
                </c:pt>
              </c:numCache>
            </c:numRef>
          </c:val>
          <c:extLst>
            <c:ext xmlns:c16="http://schemas.microsoft.com/office/drawing/2014/chart" uri="{C3380CC4-5D6E-409C-BE32-E72D297353CC}">
              <c16:uniqueId val="{00000004-7547-4AF3-A21B-0EF44F2C5E2C}"/>
            </c:ext>
          </c:extLst>
        </c:ser>
        <c:dLbls>
          <c:showLegendKey val="0"/>
          <c:showVal val="1"/>
          <c:showCatName val="0"/>
          <c:showSerName val="0"/>
          <c:showPercent val="0"/>
          <c:showBubbleSize val="0"/>
        </c:dLbls>
        <c:gapWidth val="75"/>
        <c:axId val="79910048"/>
        <c:axId val="77822832"/>
      </c:barChart>
      <c:catAx>
        <c:axId val="79910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822832"/>
        <c:crosses val="autoZero"/>
        <c:auto val="1"/>
        <c:lblAlgn val="ctr"/>
        <c:lblOffset val="100"/>
        <c:noMultiLvlLbl val="0"/>
      </c:catAx>
      <c:valAx>
        <c:axId val="778228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799100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79DF3-F709-49FA-A72E-F1374E62B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3234</Words>
  <Characters>18437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Sri Suryanti</cp:lastModifiedBy>
  <cp:revision>3</cp:revision>
  <dcterms:created xsi:type="dcterms:W3CDTF">2024-01-22T20:53:00Z</dcterms:created>
  <dcterms:modified xsi:type="dcterms:W3CDTF">2024-04-15T02:29:00Z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cfbf945a318b41a89b61122ac5753237</vt:lpwstr>
  </property>
</Properties>
</file>